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A81C0A1" w14:textId="77777777" w:rsidR="00E020D5" w:rsidRDefault="00E020D5">
      <w:pPr>
        <w:pStyle w:val="Titolo1"/>
        <w:pBdr>
          <w:top w:val="nil"/>
          <w:left w:val="nil"/>
          <w:bottom w:val="nil"/>
          <w:right w:val="nil"/>
          <w:between w:val="nil"/>
        </w:pBdr>
        <w:ind w:left="0"/>
        <w:rPr>
          <w:rFonts w:ascii="Verdana" w:eastAsia="Verdana" w:hAnsi="Verdana" w:cs="Verdana"/>
          <w:b/>
          <w:color w:val="1C4587"/>
        </w:rPr>
      </w:pPr>
      <w:bookmarkStart w:id="0" w:name="_heading=h.gjdgxs" w:colFirst="0" w:colLast="0"/>
      <w:bookmarkEnd w:id="0"/>
    </w:p>
    <w:p w14:paraId="4294EEB3" w14:textId="78A81244" w:rsidR="000D6A06" w:rsidRPr="00FE21FA" w:rsidRDefault="000D6A06" w:rsidP="000D6A06">
      <w:pPr>
        <w:rPr>
          <w:b/>
          <w:bCs/>
          <w:color w:val="1F497D" w:themeColor="text2"/>
        </w:rPr>
      </w:pPr>
      <w:r w:rsidRPr="00FE21FA">
        <w:rPr>
          <w:b/>
          <w:bCs/>
          <w:color w:val="1F497D" w:themeColor="text2"/>
        </w:rPr>
        <w:t>SOMMARIO</w:t>
      </w:r>
      <w:r w:rsidR="00E323DE">
        <w:rPr>
          <w:b/>
          <w:bCs/>
          <w:color w:val="1F497D" w:themeColor="text2"/>
        </w:rPr>
        <w:t xml:space="preserve"> </w:t>
      </w:r>
    </w:p>
    <w:p w14:paraId="25A27467" w14:textId="77777777" w:rsidR="000D6A06" w:rsidRPr="000D6A06" w:rsidRDefault="000D6A06" w:rsidP="000D6A06"/>
    <w:sdt>
      <w:sdtPr>
        <w:id w:val="-374546762"/>
        <w:docPartObj>
          <w:docPartGallery w:val="Table of Contents"/>
          <w:docPartUnique/>
        </w:docPartObj>
      </w:sdtPr>
      <w:sdtContent>
        <w:p w14:paraId="7EC7A8A4" w14:textId="1025F13F" w:rsidR="00E020D5" w:rsidRPr="004C3715" w:rsidRDefault="00561DD5">
          <w:pPr>
            <w:tabs>
              <w:tab w:val="right" w:pos="9779"/>
            </w:tabs>
            <w:spacing w:before="80"/>
            <w:rPr>
              <w:rFonts w:ascii="Verdana" w:eastAsia="Verdana" w:hAnsi="Verdana" w:cs="Verdana"/>
              <w:color w:val="1F497D" w:themeColor="text2"/>
              <w:sz w:val="20"/>
              <w:szCs w:val="20"/>
            </w:rPr>
          </w:pPr>
          <w:r w:rsidRPr="004C3715">
            <w:rPr>
              <w:rFonts w:ascii="Verdana" w:hAnsi="Verdana"/>
              <w:color w:val="1F497D" w:themeColor="text2"/>
              <w:sz w:val="20"/>
              <w:szCs w:val="20"/>
            </w:rPr>
            <w:t xml:space="preserve">Contesto di </w:t>
          </w:r>
          <w:r w:rsidR="004911EA" w:rsidRPr="004C3715">
            <w:rPr>
              <w:rFonts w:ascii="Verdana" w:hAnsi="Verdana"/>
              <w:color w:val="1F497D" w:themeColor="text2"/>
              <w:sz w:val="20"/>
              <w:szCs w:val="20"/>
            </w:rPr>
            <w:t>R</w:t>
          </w:r>
          <w:r w:rsidRPr="004C3715">
            <w:rPr>
              <w:rFonts w:ascii="Verdana" w:hAnsi="Verdana"/>
              <w:color w:val="1F497D" w:themeColor="text2"/>
              <w:sz w:val="20"/>
              <w:szCs w:val="20"/>
            </w:rPr>
            <w:t xml:space="preserve">iferimento e Introduzione al </w:t>
          </w:r>
          <w:r w:rsidRPr="004C3715">
            <w:rPr>
              <w:rFonts w:ascii="Verdana" w:eastAsia="Verdana" w:hAnsi="Verdana" w:cs="Times New Roman"/>
              <w:color w:val="1C4587"/>
              <w:sz w:val="20"/>
              <w:szCs w:val="20"/>
            </w:rPr>
            <w:t>Whistleblowing</w:t>
          </w:r>
          <w:r w:rsidRPr="004C3715">
            <w:t xml:space="preserve"> </w:t>
          </w:r>
          <w:r w:rsidR="00000000" w:rsidRPr="004C3715">
            <w:fldChar w:fldCharType="begin"/>
          </w:r>
          <w:r w:rsidRPr="004C3715">
            <w:instrText xml:space="preserve"> TOC \h \u \z \t "Heading 1,1,Heading 2,2,Heading 3,3,Heading 4,4,Heading 5,5,Heading 6,6,"</w:instrText>
          </w:r>
          <w:r w:rsidR="00000000" w:rsidRPr="004C3715">
            <w:fldChar w:fldCharType="separate"/>
          </w:r>
          <w:hyperlink w:anchor="_heading=h.44sinio"/>
          <w:r w:rsidRPr="004C3715">
            <w:rPr>
              <w:rFonts w:ascii="Verdana" w:eastAsia="Verdana" w:hAnsi="Verdana" w:cs="Verdana"/>
              <w:color w:val="1C4587"/>
              <w:sz w:val="20"/>
              <w:szCs w:val="20"/>
            </w:rPr>
            <w:tab/>
          </w:r>
          <w:r w:rsidRPr="004C3715">
            <w:rPr>
              <w:color w:val="1F497D" w:themeColor="text2"/>
            </w:rPr>
            <w:t>2</w:t>
          </w:r>
        </w:p>
        <w:p w14:paraId="4C9D98B5" w14:textId="145B61AF" w:rsidR="00E020D5" w:rsidRPr="004C3715" w:rsidRDefault="00561DD5">
          <w:pPr>
            <w:tabs>
              <w:tab w:val="right" w:pos="9779"/>
            </w:tabs>
            <w:spacing w:before="200"/>
            <w:rPr>
              <w:rFonts w:ascii="Verdana" w:eastAsia="Verdana" w:hAnsi="Verdana" w:cs="Verdana"/>
              <w:color w:val="1F497D" w:themeColor="text2"/>
              <w:sz w:val="20"/>
              <w:szCs w:val="20"/>
            </w:rPr>
          </w:pPr>
          <w:hyperlink w:anchor="_heading=h.3znysh7">
            <w:r w:rsidRPr="004C3715">
              <w:rPr>
                <w:rFonts w:ascii="Verdana" w:eastAsia="Verdana" w:hAnsi="Verdana" w:cs="Verdana"/>
                <w:color w:val="1F497D" w:themeColor="text2"/>
                <w:sz w:val="20"/>
                <w:szCs w:val="20"/>
              </w:rPr>
              <w:t>Oggetto-Obiettivi</w:t>
            </w:r>
          </w:hyperlink>
          <w:r w:rsidRPr="004C3715">
            <w:rPr>
              <w:rFonts w:ascii="Verdana" w:eastAsia="Verdana" w:hAnsi="Verdana" w:cs="Verdana"/>
              <w:color w:val="1F497D" w:themeColor="text2"/>
              <w:sz w:val="20"/>
              <w:szCs w:val="20"/>
            </w:rPr>
            <w:t xml:space="preserve">-Soggetti </w:t>
          </w:r>
          <w:r w:rsidR="000D6A06" w:rsidRPr="004C3715">
            <w:rPr>
              <w:rFonts w:ascii="Verdana" w:eastAsia="Verdana" w:hAnsi="Verdana" w:cs="Verdana"/>
              <w:color w:val="1F497D" w:themeColor="text2"/>
              <w:sz w:val="20"/>
              <w:szCs w:val="20"/>
            </w:rPr>
            <w:t>C</w:t>
          </w:r>
          <w:r w:rsidRPr="004C3715">
            <w:rPr>
              <w:rFonts w:ascii="Verdana" w:eastAsia="Verdana" w:hAnsi="Verdana" w:cs="Verdana"/>
              <w:color w:val="1F497D" w:themeColor="text2"/>
              <w:sz w:val="20"/>
              <w:szCs w:val="20"/>
            </w:rPr>
            <w:t>oinvolti</w:t>
          </w:r>
          <w:r w:rsidR="00000000" w:rsidRPr="004C3715">
            <w:rPr>
              <w:rFonts w:ascii="Verdana" w:eastAsia="Verdana" w:hAnsi="Verdana" w:cs="Verdana"/>
              <w:color w:val="1F497D" w:themeColor="text2"/>
              <w:sz w:val="20"/>
              <w:szCs w:val="20"/>
            </w:rPr>
            <w:tab/>
          </w:r>
          <w:r w:rsidR="00000000" w:rsidRPr="004C3715">
            <w:rPr>
              <w:color w:val="1F497D" w:themeColor="text2"/>
            </w:rPr>
            <w:fldChar w:fldCharType="begin"/>
          </w:r>
          <w:r w:rsidR="00000000" w:rsidRPr="004C3715">
            <w:rPr>
              <w:color w:val="1F497D" w:themeColor="text2"/>
            </w:rPr>
            <w:instrText xml:space="preserve"> PAGEREF _heading=h.3znysh7 \h </w:instrText>
          </w:r>
          <w:r w:rsidR="00000000" w:rsidRPr="004C3715">
            <w:rPr>
              <w:color w:val="1F497D" w:themeColor="text2"/>
            </w:rPr>
          </w:r>
          <w:r w:rsidR="00000000" w:rsidRPr="004C3715">
            <w:rPr>
              <w:color w:val="1F497D" w:themeColor="text2"/>
            </w:rPr>
            <w:fldChar w:fldCharType="separate"/>
          </w:r>
          <w:r w:rsidR="00DB43A1" w:rsidRPr="004C3715">
            <w:rPr>
              <w:noProof/>
              <w:color w:val="1F497D" w:themeColor="text2"/>
            </w:rPr>
            <w:t>3</w:t>
          </w:r>
          <w:r w:rsidR="00000000" w:rsidRPr="004C3715">
            <w:rPr>
              <w:color w:val="1F497D" w:themeColor="text2"/>
            </w:rPr>
            <w:fldChar w:fldCharType="end"/>
          </w:r>
        </w:p>
        <w:p w14:paraId="528D4F21" w14:textId="53F7C871" w:rsidR="00E020D5" w:rsidRPr="004C3715" w:rsidRDefault="000D6A06">
          <w:pPr>
            <w:tabs>
              <w:tab w:val="right" w:pos="9779"/>
            </w:tabs>
            <w:spacing w:before="200"/>
            <w:rPr>
              <w:rFonts w:ascii="Verdana" w:eastAsia="Verdana" w:hAnsi="Verdana" w:cs="Verdana"/>
              <w:color w:val="1F497D" w:themeColor="text2"/>
              <w:sz w:val="20"/>
              <w:szCs w:val="20"/>
            </w:rPr>
          </w:pPr>
          <w:hyperlink w:anchor="_heading=h.tyjcwt">
            <w:r w:rsidRPr="004C3715">
              <w:rPr>
                <w:rFonts w:ascii="Verdana" w:eastAsia="Verdana" w:hAnsi="Verdana" w:cs="Verdana"/>
                <w:color w:val="1F497D" w:themeColor="text2"/>
                <w:sz w:val="20"/>
                <w:szCs w:val="20"/>
              </w:rPr>
              <w:t>Documenti</w:t>
            </w:r>
          </w:hyperlink>
          <w:r w:rsidRPr="004C3715">
            <w:rPr>
              <w:rFonts w:ascii="Verdana" w:eastAsia="Verdana" w:hAnsi="Verdana" w:cs="Verdana"/>
              <w:color w:val="1F497D" w:themeColor="text2"/>
              <w:sz w:val="20"/>
              <w:szCs w:val="20"/>
            </w:rPr>
            <w:t xml:space="preserve"> correlati - Descrizione della </w:t>
          </w:r>
          <w:r w:rsidR="004650C5" w:rsidRPr="004C3715">
            <w:rPr>
              <w:rFonts w:ascii="Verdana" w:eastAsia="Verdana" w:hAnsi="Verdana" w:cs="Verdana"/>
              <w:color w:val="1F497D" w:themeColor="text2"/>
              <w:sz w:val="20"/>
              <w:szCs w:val="20"/>
            </w:rPr>
            <w:t>P</w:t>
          </w:r>
          <w:r w:rsidRPr="004C3715">
            <w:rPr>
              <w:rFonts w:ascii="Verdana" w:eastAsia="Verdana" w:hAnsi="Verdana" w:cs="Verdana"/>
              <w:color w:val="1F497D" w:themeColor="text2"/>
              <w:sz w:val="20"/>
              <w:szCs w:val="20"/>
            </w:rPr>
            <w:t>rocedura</w:t>
          </w:r>
          <w:r w:rsidR="00000000" w:rsidRPr="004C3715">
            <w:rPr>
              <w:rFonts w:ascii="Verdana" w:eastAsia="Verdana" w:hAnsi="Verdana" w:cs="Verdana"/>
              <w:color w:val="1F497D" w:themeColor="text2"/>
              <w:sz w:val="20"/>
              <w:szCs w:val="20"/>
            </w:rPr>
            <w:tab/>
          </w:r>
          <w:r w:rsidRPr="004C3715">
            <w:rPr>
              <w:color w:val="1F497D" w:themeColor="text2"/>
            </w:rPr>
            <w:t>4</w:t>
          </w:r>
        </w:p>
        <w:p w14:paraId="122181FA" w14:textId="4423A922" w:rsidR="00E020D5" w:rsidRPr="004C3715" w:rsidRDefault="000D6A06">
          <w:pPr>
            <w:tabs>
              <w:tab w:val="right" w:pos="9779"/>
            </w:tabs>
            <w:spacing w:before="200"/>
            <w:rPr>
              <w:rFonts w:ascii="Verdana" w:eastAsia="Verdana" w:hAnsi="Verdana" w:cs="Verdana"/>
              <w:color w:val="1F497D" w:themeColor="text2"/>
              <w:sz w:val="20"/>
              <w:szCs w:val="20"/>
            </w:rPr>
          </w:pPr>
          <w:hyperlink w:anchor="_heading=h.2jxsxqh">
            <w:r w:rsidRPr="004C3715">
              <w:rPr>
                <w:rFonts w:ascii="Verdana" w:eastAsia="Verdana" w:hAnsi="Verdana" w:cs="Verdana"/>
                <w:color w:val="1F497D" w:themeColor="text2"/>
                <w:sz w:val="20"/>
                <w:szCs w:val="20"/>
              </w:rPr>
              <w:t>Responsabile</w:t>
            </w:r>
          </w:hyperlink>
          <w:r w:rsidRPr="004C3715">
            <w:rPr>
              <w:rFonts w:ascii="Verdana" w:eastAsia="Verdana" w:hAnsi="Verdana" w:cs="Verdana"/>
              <w:color w:val="1F497D" w:themeColor="text2"/>
              <w:sz w:val="20"/>
              <w:szCs w:val="20"/>
            </w:rPr>
            <w:t xml:space="preserve"> delle Segnalazioni e sue Funzioni</w:t>
          </w:r>
          <w:r w:rsidR="00000000" w:rsidRPr="004C3715">
            <w:rPr>
              <w:rFonts w:ascii="Verdana" w:eastAsia="Verdana" w:hAnsi="Verdana" w:cs="Verdana"/>
              <w:color w:val="1F497D" w:themeColor="text2"/>
              <w:sz w:val="20"/>
              <w:szCs w:val="20"/>
            </w:rPr>
            <w:tab/>
          </w:r>
          <w:r w:rsidRPr="004C3715">
            <w:rPr>
              <w:color w:val="1F497D" w:themeColor="text2"/>
            </w:rPr>
            <w:t>5</w:t>
          </w:r>
        </w:p>
        <w:p w14:paraId="2A841742" w14:textId="18316CDD" w:rsidR="00E020D5" w:rsidRPr="004C3715" w:rsidRDefault="000D6A06">
          <w:pPr>
            <w:tabs>
              <w:tab w:val="right" w:pos="9779"/>
            </w:tabs>
            <w:spacing w:before="200"/>
            <w:rPr>
              <w:rFonts w:ascii="Verdana" w:eastAsia="Verdana" w:hAnsi="Verdana" w:cs="Verdana"/>
              <w:color w:val="1F497D" w:themeColor="text2"/>
              <w:sz w:val="20"/>
              <w:szCs w:val="20"/>
            </w:rPr>
          </w:pPr>
          <w:hyperlink w:anchor="_heading=h.z337ya">
            <w:r w:rsidRPr="004C3715">
              <w:rPr>
                <w:rFonts w:ascii="Verdana" w:eastAsia="Verdana" w:hAnsi="Verdana" w:cs="Verdana"/>
                <w:color w:val="1F497D" w:themeColor="text2"/>
                <w:sz w:val="20"/>
                <w:szCs w:val="20"/>
              </w:rPr>
              <w:t>Gestione</w:t>
            </w:r>
          </w:hyperlink>
          <w:r w:rsidRPr="004C3715">
            <w:rPr>
              <w:rFonts w:ascii="Verdana" w:eastAsia="Verdana" w:hAnsi="Verdana" w:cs="Verdana"/>
              <w:color w:val="1F497D" w:themeColor="text2"/>
              <w:sz w:val="20"/>
              <w:szCs w:val="20"/>
            </w:rPr>
            <w:t xml:space="preserve"> delle Segnalazioni e sue Fasi</w:t>
          </w:r>
          <w:r w:rsidR="00000000" w:rsidRPr="004C3715">
            <w:rPr>
              <w:rFonts w:ascii="Verdana" w:eastAsia="Verdana" w:hAnsi="Verdana" w:cs="Verdana"/>
              <w:color w:val="1F497D" w:themeColor="text2"/>
              <w:sz w:val="20"/>
              <w:szCs w:val="20"/>
            </w:rPr>
            <w:tab/>
          </w:r>
          <w:r w:rsidRPr="004C3715">
            <w:rPr>
              <w:color w:val="1F497D" w:themeColor="text2"/>
            </w:rPr>
            <w:t>6</w:t>
          </w:r>
        </w:p>
        <w:p w14:paraId="287D04BD" w14:textId="36D3B4B0" w:rsidR="00E020D5" w:rsidRDefault="000D6A06">
          <w:pPr>
            <w:tabs>
              <w:tab w:val="right" w:pos="9779"/>
            </w:tabs>
            <w:spacing w:before="200"/>
            <w:rPr>
              <w:color w:val="1F497D" w:themeColor="text2"/>
            </w:rPr>
          </w:pPr>
          <w:r w:rsidRPr="004C3715">
            <w:rPr>
              <w:rFonts w:ascii="Verdana" w:eastAsia="Verdana" w:hAnsi="Verdana" w:cs="Verdana"/>
              <w:color w:val="1F497D" w:themeColor="text2"/>
              <w:sz w:val="20"/>
              <w:szCs w:val="20"/>
            </w:rPr>
            <w:t xml:space="preserve">La </w:t>
          </w:r>
          <w:r w:rsidR="00E323DE" w:rsidRPr="004C3715">
            <w:rPr>
              <w:rFonts w:ascii="Verdana" w:eastAsia="Verdana" w:hAnsi="Verdana" w:cs="Verdana"/>
              <w:color w:val="1F497D" w:themeColor="text2"/>
              <w:sz w:val="20"/>
              <w:szCs w:val="20"/>
            </w:rPr>
            <w:t>T</w:t>
          </w:r>
          <w:r w:rsidRPr="004C3715">
            <w:rPr>
              <w:rFonts w:ascii="Verdana" w:eastAsia="Verdana" w:hAnsi="Verdana" w:cs="Verdana"/>
              <w:color w:val="1F497D" w:themeColor="text2"/>
              <w:sz w:val="20"/>
              <w:szCs w:val="20"/>
            </w:rPr>
            <w:t xml:space="preserve">utela del </w:t>
          </w:r>
          <w:r w:rsidR="00E323DE" w:rsidRPr="004C3715">
            <w:rPr>
              <w:rFonts w:ascii="Verdana" w:eastAsia="Verdana" w:hAnsi="Verdana" w:cs="Verdana"/>
              <w:color w:val="1F497D" w:themeColor="text2"/>
              <w:sz w:val="20"/>
              <w:szCs w:val="20"/>
            </w:rPr>
            <w:t>S</w:t>
          </w:r>
          <w:r w:rsidRPr="004C3715">
            <w:rPr>
              <w:rFonts w:ascii="Verdana" w:eastAsia="Verdana" w:hAnsi="Verdana" w:cs="Verdana"/>
              <w:color w:val="1F497D" w:themeColor="text2"/>
              <w:sz w:val="20"/>
              <w:szCs w:val="20"/>
            </w:rPr>
            <w:t>egnalante</w:t>
          </w:r>
          <w:r w:rsidR="00A64A14">
            <w:rPr>
              <w:rFonts w:ascii="Verdana" w:eastAsia="Verdana" w:hAnsi="Verdana" w:cs="Verdana"/>
              <w:color w:val="1F497D" w:themeColor="text2"/>
              <w:sz w:val="20"/>
              <w:szCs w:val="20"/>
            </w:rPr>
            <w:t xml:space="preserve"> - Regime Sanzionatorio</w:t>
          </w:r>
          <w:r w:rsidRPr="004C3715">
            <w:rPr>
              <w:rFonts w:ascii="Verdana" w:eastAsia="Verdana" w:hAnsi="Verdana" w:cs="Verdana"/>
              <w:color w:val="1F497D" w:themeColor="text2"/>
              <w:sz w:val="20"/>
              <w:szCs w:val="20"/>
            </w:rPr>
            <w:tab/>
          </w:r>
          <w:r w:rsidRPr="004C3715">
            <w:rPr>
              <w:color w:val="1F497D" w:themeColor="text2"/>
            </w:rPr>
            <w:t>8</w:t>
          </w:r>
        </w:p>
        <w:p w14:paraId="2DB03170" w14:textId="65523B75" w:rsidR="00E020D5" w:rsidRPr="004C3715" w:rsidRDefault="00000000" w:rsidP="000D6A06">
          <w:pPr>
            <w:tabs>
              <w:tab w:val="right" w:pos="9779"/>
            </w:tabs>
            <w:spacing w:before="200"/>
            <w:rPr>
              <w:rFonts w:ascii="Verdana" w:eastAsia="Verdana" w:hAnsi="Verdana" w:cs="Verdana"/>
              <w:color w:val="1C4587"/>
              <w:sz w:val="20"/>
              <w:szCs w:val="20"/>
            </w:rPr>
          </w:pPr>
          <w:r w:rsidRPr="004C3715">
            <w:rPr>
              <w:rFonts w:ascii="Verdana" w:eastAsia="Verdana" w:hAnsi="Verdana" w:cs="Verdana"/>
              <w:color w:val="1C4587"/>
              <w:sz w:val="20"/>
              <w:szCs w:val="20"/>
            </w:rPr>
            <w:tab/>
          </w:r>
        </w:p>
        <w:p w14:paraId="5B655F91" w14:textId="44EBF166" w:rsidR="00E020D5" w:rsidRDefault="00000000">
          <w:pPr>
            <w:tabs>
              <w:tab w:val="right" w:pos="9779"/>
            </w:tabs>
            <w:spacing w:before="200" w:after="80"/>
            <w:rPr>
              <w:rFonts w:ascii="Verdana" w:eastAsia="Verdana" w:hAnsi="Verdana" w:cs="Verdana"/>
              <w:color w:val="1C4587"/>
              <w:sz w:val="20"/>
              <w:szCs w:val="20"/>
            </w:rPr>
          </w:pPr>
          <w:r w:rsidRPr="004C3715">
            <w:rPr>
              <w:rFonts w:ascii="Verdana" w:eastAsia="Verdana" w:hAnsi="Verdana" w:cs="Verdana"/>
              <w:color w:val="1C4587"/>
              <w:sz w:val="20"/>
              <w:szCs w:val="20"/>
            </w:rPr>
            <w:tab/>
          </w:r>
          <w:r w:rsidRPr="004C3715">
            <w:fldChar w:fldCharType="end"/>
          </w:r>
        </w:p>
      </w:sdtContent>
    </w:sdt>
    <w:p w14:paraId="5B101B43" w14:textId="77777777" w:rsidR="00E020D5" w:rsidRDefault="00E020D5">
      <w:pPr>
        <w:widowControl w:val="0"/>
        <w:spacing w:before="120"/>
        <w:ind w:right="170"/>
        <w:rPr>
          <w:rFonts w:ascii="Verdana" w:eastAsia="Verdana" w:hAnsi="Verdana" w:cs="Verdana"/>
          <w:b/>
          <w:color w:val="1C4587"/>
          <w:sz w:val="20"/>
          <w:szCs w:val="20"/>
        </w:rPr>
      </w:pPr>
    </w:p>
    <w:p w14:paraId="13F2AE29" w14:textId="77777777" w:rsidR="00E020D5" w:rsidRDefault="00E020D5">
      <w:pPr>
        <w:widowControl w:val="0"/>
        <w:spacing w:before="120"/>
        <w:ind w:right="170"/>
        <w:rPr>
          <w:rFonts w:ascii="Verdana" w:eastAsia="Verdana" w:hAnsi="Verdana" w:cs="Verdana"/>
          <w:b/>
          <w:color w:val="1C4587"/>
          <w:sz w:val="20"/>
          <w:szCs w:val="20"/>
        </w:rPr>
      </w:pPr>
    </w:p>
    <w:p w14:paraId="6010260C" w14:textId="77777777" w:rsidR="00E020D5" w:rsidRDefault="00000000">
      <w:pPr>
        <w:widowControl w:val="0"/>
        <w:tabs>
          <w:tab w:val="left" w:pos="6260"/>
        </w:tabs>
        <w:spacing w:before="120"/>
        <w:ind w:right="170"/>
        <w:rPr>
          <w:rFonts w:ascii="Verdana" w:eastAsia="Verdana" w:hAnsi="Verdana" w:cs="Verdana"/>
          <w:b/>
          <w:color w:val="1C4587"/>
          <w:sz w:val="20"/>
          <w:szCs w:val="20"/>
        </w:rPr>
      </w:pPr>
      <w:r>
        <w:rPr>
          <w:rFonts w:ascii="Verdana" w:eastAsia="Verdana" w:hAnsi="Verdana" w:cs="Verdana"/>
          <w:b/>
          <w:color w:val="1C4587"/>
          <w:sz w:val="20"/>
          <w:szCs w:val="20"/>
        </w:rPr>
        <w:tab/>
      </w:r>
    </w:p>
    <w:p w14:paraId="66907B51" w14:textId="77777777" w:rsidR="00E020D5" w:rsidRDefault="00E020D5">
      <w:pPr>
        <w:widowControl w:val="0"/>
        <w:spacing w:before="120"/>
        <w:ind w:right="170"/>
        <w:rPr>
          <w:rFonts w:ascii="Verdana" w:eastAsia="Verdana" w:hAnsi="Verdana" w:cs="Verdana"/>
          <w:b/>
          <w:color w:val="1C4587"/>
          <w:sz w:val="20"/>
          <w:szCs w:val="20"/>
        </w:rPr>
      </w:pPr>
    </w:p>
    <w:p w14:paraId="4FD7ADEA" w14:textId="77777777" w:rsidR="00E020D5" w:rsidRDefault="00E020D5">
      <w:pPr>
        <w:widowControl w:val="0"/>
        <w:spacing w:before="120"/>
        <w:ind w:right="170"/>
        <w:rPr>
          <w:rFonts w:ascii="Verdana" w:eastAsia="Verdana" w:hAnsi="Verdana" w:cs="Verdana"/>
          <w:b/>
          <w:color w:val="1C4587"/>
          <w:sz w:val="20"/>
          <w:szCs w:val="20"/>
        </w:rPr>
      </w:pPr>
    </w:p>
    <w:p w14:paraId="2037BB88" w14:textId="77777777" w:rsidR="00E020D5" w:rsidRDefault="00E020D5">
      <w:pPr>
        <w:widowControl w:val="0"/>
        <w:spacing w:before="120"/>
        <w:ind w:right="170"/>
        <w:rPr>
          <w:rFonts w:ascii="Verdana" w:eastAsia="Verdana" w:hAnsi="Verdana" w:cs="Verdana"/>
          <w:b/>
          <w:color w:val="1C4587"/>
          <w:sz w:val="20"/>
          <w:szCs w:val="20"/>
        </w:rPr>
      </w:pPr>
    </w:p>
    <w:p w14:paraId="15221BDD" w14:textId="77777777" w:rsidR="00E020D5" w:rsidRDefault="00E020D5">
      <w:pPr>
        <w:widowControl w:val="0"/>
        <w:spacing w:before="120"/>
        <w:ind w:right="170"/>
        <w:rPr>
          <w:rFonts w:ascii="Verdana" w:eastAsia="Verdana" w:hAnsi="Verdana" w:cs="Verdana"/>
          <w:b/>
          <w:color w:val="1C4587"/>
          <w:sz w:val="20"/>
          <w:szCs w:val="20"/>
        </w:rPr>
      </w:pPr>
    </w:p>
    <w:p w14:paraId="58939D63" w14:textId="77777777" w:rsidR="00E020D5" w:rsidRDefault="00E020D5">
      <w:pPr>
        <w:widowControl w:val="0"/>
        <w:spacing w:before="120"/>
        <w:ind w:right="170"/>
        <w:rPr>
          <w:rFonts w:ascii="Verdana" w:eastAsia="Verdana" w:hAnsi="Verdana" w:cs="Verdana"/>
          <w:b/>
          <w:color w:val="1C4587"/>
          <w:sz w:val="20"/>
          <w:szCs w:val="20"/>
        </w:rPr>
      </w:pPr>
    </w:p>
    <w:p w14:paraId="3209D055" w14:textId="77777777" w:rsidR="00E020D5" w:rsidRDefault="00E020D5">
      <w:pPr>
        <w:widowControl w:val="0"/>
        <w:spacing w:before="120"/>
        <w:ind w:right="170"/>
        <w:rPr>
          <w:rFonts w:ascii="Verdana" w:eastAsia="Verdana" w:hAnsi="Verdana" w:cs="Verdana"/>
          <w:b/>
          <w:color w:val="1C4587"/>
          <w:sz w:val="20"/>
          <w:szCs w:val="20"/>
        </w:rPr>
      </w:pPr>
    </w:p>
    <w:p w14:paraId="3D8A1FE6" w14:textId="77777777" w:rsidR="00E020D5" w:rsidRDefault="00E020D5">
      <w:pPr>
        <w:widowControl w:val="0"/>
        <w:spacing w:before="120"/>
        <w:ind w:right="170"/>
        <w:rPr>
          <w:rFonts w:ascii="Verdana" w:eastAsia="Verdana" w:hAnsi="Verdana" w:cs="Verdana"/>
          <w:b/>
          <w:color w:val="1C4587"/>
          <w:sz w:val="20"/>
          <w:szCs w:val="20"/>
        </w:rPr>
      </w:pPr>
    </w:p>
    <w:p w14:paraId="5C17A562" w14:textId="77777777" w:rsidR="00C84643" w:rsidRDefault="00C84643">
      <w:pPr>
        <w:widowControl w:val="0"/>
        <w:pBdr>
          <w:top w:val="nil"/>
          <w:left w:val="nil"/>
          <w:bottom w:val="nil"/>
          <w:right w:val="nil"/>
          <w:between w:val="nil"/>
        </w:pBdr>
        <w:spacing w:after="0" w:line="276" w:lineRule="auto"/>
        <w:jc w:val="left"/>
      </w:pPr>
    </w:p>
    <w:p w14:paraId="0B8B2428" w14:textId="4892EE1F" w:rsidR="00E020D5" w:rsidRDefault="00000000">
      <w:pPr>
        <w:widowControl w:val="0"/>
        <w:pBdr>
          <w:top w:val="nil"/>
          <w:left w:val="nil"/>
          <w:bottom w:val="nil"/>
          <w:right w:val="nil"/>
          <w:between w:val="nil"/>
        </w:pBdr>
        <w:spacing w:after="0" w:line="276" w:lineRule="auto"/>
        <w:jc w:val="left"/>
        <w:rPr>
          <w:rFonts w:ascii="Verdana" w:eastAsia="Verdana" w:hAnsi="Verdana" w:cs="Verdana"/>
          <w:b/>
          <w:color w:val="1C4587"/>
          <w:sz w:val="20"/>
          <w:szCs w:val="20"/>
        </w:rPr>
        <w:sectPr w:rsidR="00E020D5" w:rsidSect="00426674">
          <w:headerReference w:type="even" r:id="rId8"/>
          <w:headerReference w:type="default" r:id="rId9"/>
          <w:footerReference w:type="even" r:id="rId10"/>
          <w:footerReference w:type="default" r:id="rId11"/>
          <w:headerReference w:type="first" r:id="rId12"/>
          <w:footerReference w:type="first" r:id="rId13"/>
          <w:pgSz w:w="11906" w:h="16838"/>
          <w:pgMar w:top="1967" w:right="1134" w:bottom="1701" w:left="992" w:header="720" w:footer="0" w:gutter="0"/>
          <w:pgNumType w:start="1"/>
          <w:cols w:space="720"/>
          <w:titlePg/>
        </w:sectPr>
      </w:pPr>
      <w:r>
        <w:br w:type="page"/>
      </w:r>
    </w:p>
    <w:p w14:paraId="73F6D883" w14:textId="2F97E396" w:rsidR="00E020D5" w:rsidRDefault="00000000">
      <w:pPr>
        <w:pStyle w:val="Titolo1"/>
        <w:numPr>
          <w:ilvl w:val="0"/>
          <w:numId w:val="4"/>
        </w:numPr>
        <w:rPr>
          <w:rFonts w:ascii="Verdana" w:eastAsia="Verdana" w:hAnsi="Verdana" w:cs="Verdana"/>
          <w:b/>
          <w:color w:val="1C4587"/>
        </w:rPr>
      </w:pPr>
      <w:bookmarkStart w:id="3" w:name="_heading=h.30j0zll" w:colFirst="0" w:colLast="0"/>
      <w:bookmarkEnd w:id="3"/>
      <w:r>
        <w:rPr>
          <w:rFonts w:ascii="Verdana" w:eastAsia="Verdana" w:hAnsi="Verdana" w:cs="Verdana"/>
          <w:b/>
          <w:color w:val="1C4587"/>
        </w:rPr>
        <w:t xml:space="preserve">Contesto di </w:t>
      </w:r>
      <w:r w:rsidR="004911EA">
        <w:rPr>
          <w:rFonts w:ascii="Verdana" w:eastAsia="Verdana" w:hAnsi="Verdana" w:cs="Verdana"/>
          <w:b/>
          <w:color w:val="1C4587"/>
        </w:rPr>
        <w:t>R</w:t>
      </w:r>
      <w:r>
        <w:rPr>
          <w:rFonts w:ascii="Verdana" w:eastAsia="Verdana" w:hAnsi="Verdana" w:cs="Verdana"/>
          <w:b/>
          <w:color w:val="1C4587"/>
        </w:rPr>
        <w:t>iferimento</w:t>
      </w:r>
    </w:p>
    <w:p w14:paraId="5FDD0C74" w14:textId="525B3BD1" w:rsidR="00E020D5" w:rsidRDefault="00000000">
      <w:pPr>
        <w:ind w:firstLine="566"/>
        <w:rPr>
          <w:rFonts w:ascii="Verdana" w:eastAsia="Verdana" w:hAnsi="Verdana" w:cs="Verdana"/>
          <w:color w:val="1C4587"/>
          <w:sz w:val="20"/>
          <w:szCs w:val="20"/>
        </w:rPr>
      </w:pPr>
      <w:r>
        <w:rPr>
          <w:rFonts w:ascii="Verdana" w:eastAsia="Verdana" w:hAnsi="Verdana" w:cs="Verdana"/>
          <w:color w:val="1C4587"/>
          <w:sz w:val="20"/>
          <w:szCs w:val="20"/>
        </w:rPr>
        <w:t xml:space="preserve">Il Legislatore ha approvato il </w:t>
      </w:r>
      <w:proofErr w:type="spellStart"/>
      <w:r>
        <w:rPr>
          <w:rFonts w:ascii="Verdana" w:eastAsia="Verdana" w:hAnsi="Verdana" w:cs="Verdana"/>
          <w:color w:val="1C4587"/>
          <w:sz w:val="20"/>
          <w:szCs w:val="20"/>
        </w:rPr>
        <w:t>D.lgs</w:t>
      </w:r>
      <w:proofErr w:type="spellEnd"/>
      <w:r>
        <w:rPr>
          <w:rFonts w:ascii="Verdana" w:eastAsia="Verdana" w:hAnsi="Verdana" w:cs="Verdana"/>
          <w:color w:val="1C4587"/>
          <w:sz w:val="20"/>
          <w:szCs w:val="20"/>
        </w:rPr>
        <w:t xml:space="preserve"> 24/2023 (c.d. “</w:t>
      </w:r>
      <w:r>
        <w:rPr>
          <w:rFonts w:ascii="Verdana" w:eastAsia="Verdana" w:hAnsi="Verdana" w:cs="Verdana"/>
          <w:b/>
          <w:color w:val="1C4587"/>
          <w:sz w:val="20"/>
          <w:szCs w:val="20"/>
        </w:rPr>
        <w:t>Legge sul Whistleblowing</w:t>
      </w:r>
      <w:r>
        <w:rPr>
          <w:rFonts w:ascii="Verdana" w:eastAsia="Verdana" w:hAnsi="Verdana" w:cs="Verdana"/>
          <w:color w:val="1C4587"/>
          <w:sz w:val="20"/>
          <w:szCs w:val="20"/>
        </w:rPr>
        <w:t xml:space="preserve">”) il quale ha definito, </w:t>
      </w:r>
      <w:r>
        <w:rPr>
          <w:rFonts w:ascii="Verdana" w:eastAsia="Verdana" w:hAnsi="Verdana" w:cs="Verdana"/>
          <w:i/>
          <w:color w:val="1C4587"/>
          <w:sz w:val="20"/>
          <w:szCs w:val="20"/>
        </w:rPr>
        <w:t>inter alia</w:t>
      </w:r>
      <w:r>
        <w:rPr>
          <w:rFonts w:ascii="Verdana" w:eastAsia="Verdana" w:hAnsi="Verdana" w:cs="Verdana"/>
          <w:color w:val="1C4587"/>
          <w:sz w:val="20"/>
          <w:szCs w:val="20"/>
        </w:rPr>
        <w:t>:</w:t>
      </w:r>
    </w:p>
    <w:p w14:paraId="3E33A983" w14:textId="77777777" w:rsidR="00E020D5" w:rsidRDefault="00000000">
      <w:pPr>
        <w:widowControl w:val="0"/>
        <w:numPr>
          <w:ilvl w:val="0"/>
          <w:numId w:val="6"/>
        </w:numPr>
        <w:spacing w:before="120" w:after="0"/>
        <w:ind w:right="3"/>
        <w:rPr>
          <w:rFonts w:ascii="Verdana" w:eastAsia="Verdana" w:hAnsi="Verdana" w:cs="Verdana"/>
          <w:color w:val="1C4587"/>
          <w:sz w:val="20"/>
          <w:szCs w:val="20"/>
        </w:rPr>
      </w:pPr>
      <w:r>
        <w:rPr>
          <w:rFonts w:ascii="Verdana" w:eastAsia="Verdana" w:hAnsi="Verdana" w:cs="Verdana"/>
          <w:color w:val="1C4587"/>
          <w:sz w:val="20"/>
          <w:szCs w:val="20"/>
        </w:rPr>
        <w:t>gli aspetti di tutela del soggetto, come individuato dall’art. 3 della Legge sul Whistleblowing, che effettua una segnalazione;</w:t>
      </w:r>
    </w:p>
    <w:p w14:paraId="5EFAEB97" w14:textId="77777777" w:rsidR="00E020D5" w:rsidRDefault="00000000">
      <w:pPr>
        <w:widowControl w:val="0"/>
        <w:numPr>
          <w:ilvl w:val="0"/>
          <w:numId w:val="6"/>
        </w:numPr>
        <w:spacing w:after="0"/>
        <w:ind w:right="3"/>
        <w:rPr>
          <w:rFonts w:ascii="Verdana" w:eastAsia="Verdana" w:hAnsi="Verdana" w:cs="Verdana"/>
          <w:color w:val="1C4587"/>
          <w:sz w:val="20"/>
          <w:szCs w:val="20"/>
        </w:rPr>
      </w:pPr>
      <w:r>
        <w:rPr>
          <w:rFonts w:ascii="Verdana" w:eastAsia="Verdana" w:hAnsi="Verdana" w:cs="Verdana"/>
          <w:color w:val="1C4587"/>
          <w:sz w:val="20"/>
          <w:szCs w:val="20"/>
        </w:rPr>
        <w:t>gli obblighi degli Enti e delle Società in termini di divieto di atti ritorsivi e non discriminazione dei segnalanti e tutela della riservatezza degli stessi;</w:t>
      </w:r>
    </w:p>
    <w:p w14:paraId="5B2CFA5D" w14:textId="37900985" w:rsidR="00E020D5" w:rsidRDefault="00000000">
      <w:pPr>
        <w:widowControl w:val="0"/>
        <w:numPr>
          <w:ilvl w:val="0"/>
          <w:numId w:val="6"/>
        </w:numPr>
        <w:spacing w:after="0"/>
        <w:ind w:right="3"/>
        <w:rPr>
          <w:rFonts w:ascii="Verdana" w:eastAsia="Verdana" w:hAnsi="Verdana" w:cs="Verdana"/>
          <w:color w:val="1C4587"/>
          <w:sz w:val="20"/>
          <w:szCs w:val="20"/>
        </w:rPr>
      </w:pPr>
      <w:r>
        <w:rPr>
          <w:rFonts w:ascii="Verdana" w:eastAsia="Verdana" w:hAnsi="Verdana" w:cs="Verdana"/>
          <w:color w:val="1C4587"/>
          <w:sz w:val="20"/>
          <w:szCs w:val="20"/>
        </w:rPr>
        <w:t>la necessità della presenza di uno o più canali (con modalità informatiche) che consentano ai soggetti segnalanti di presentare le segnalazioni garantendo la riservatezza dell’identità del segnalante, della persona coinvolta e della persona   comunque   menzionata   nella segnalazione,</w:t>
      </w:r>
      <w:r w:rsidR="001B1DBD">
        <w:rPr>
          <w:rFonts w:ascii="Verdana" w:eastAsia="Verdana" w:hAnsi="Verdana" w:cs="Verdana"/>
          <w:color w:val="1C4587"/>
          <w:sz w:val="20"/>
          <w:szCs w:val="20"/>
        </w:rPr>
        <w:t xml:space="preserve"> </w:t>
      </w:r>
      <w:proofErr w:type="spellStart"/>
      <w:r>
        <w:rPr>
          <w:rFonts w:ascii="Verdana" w:eastAsia="Verdana" w:hAnsi="Verdana" w:cs="Verdana"/>
          <w:color w:val="1C4587"/>
          <w:sz w:val="20"/>
          <w:szCs w:val="20"/>
        </w:rPr>
        <w:t>nonche</w:t>
      </w:r>
      <w:proofErr w:type="spellEnd"/>
      <w:r>
        <w:rPr>
          <w:rFonts w:ascii="Verdana" w:eastAsia="Verdana" w:hAnsi="Verdana" w:cs="Verdana"/>
          <w:color w:val="1C4587"/>
          <w:sz w:val="20"/>
          <w:szCs w:val="20"/>
        </w:rPr>
        <w:t>' del contenuto della segnalazione e della relativa documentazione;</w:t>
      </w:r>
    </w:p>
    <w:p w14:paraId="678D9AF3" w14:textId="53C0B5E3" w:rsidR="00E020D5" w:rsidRDefault="00000000">
      <w:pPr>
        <w:widowControl w:val="0"/>
        <w:numPr>
          <w:ilvl w:val="0"/>
          <w:numId w:val="6"/>
        </w:numPr>
        <w:spacing w:after="0"/>
        <w:ind w:right="3"/>
        <w:rPr>
          <w:rFonts w:ascii="Verdana" w:eastAsia="Verdana" w:hAnsi="Verdana" w:cs="Verdana"/>
          <w:color w:val="1C4587"/>
          <w:sz w:val="20"/>
          <w:szCs w:val="20"/>
        </w:rPr>
      </w:pPr>
      <w:r>
        <w:rPr>
          <w:rFonts w:ascii="Verdana" w:eastAsia="Verdana" w:hAnsi="Verdana" w:cs="Verdana"/>
          <w:color w:val="1C4587"/>
          <w:sz w:val="20"/>
          <w:szCs w:val="20"/>
        </w:rPr>
        <w:t>la necessità di sentire sentite le rappresentanze o le organizzazioni sindacali di cui all'articolo 51 del decreto legislativo n. 81 del 2015 prima di attivare i predetti canali di segnalazione;</w:t>
      </w:r>
    </w:p>
    <w:p w14:paraId="3E7E3BF6" w14:textId="77777777" w:rsidR="00E020D5" w:rsidRDefault="00000000">
      <w:pPr>
        <w:widowControl w:val="0"/>
        <w:numPr>
          <w:ilvl w:val="0"/>
          <w:numId w:val="6"/>
        </w:numPr>
        <w:spacing w:after="0"/>
        <w:ind w:right="3"/>
        <w:rPr>
          <w:rFonts w:ascii="Verdana" w:eastAsia="Verdana" w:hAnsi="Verdana" w:cs="Verdana"/>
          <w:color w:val="1C4587"/>
          <w:sz w:val="20"/>
          <w:szCs w:val="20"/>
        </w:rPr>
      </w:pPr>
      <w:r>
        <w:rPr>
          <w:rFonts w:ascii="Verdana" w:eastAsia="Verdana" w:hAnsi="Verdana" w:cs="Verdana"/>
          <w:color w:val="1C4587"/>
          <w:sz w:val="20"/>
          <w:szCs w:val="20"/>
        </w:rPr>
        <w:t>le condizioni per l’effettuazione di una segnalazione esterna;</w:t>
      </w:r>
    </w:p>
    <w:p w14:paraId="0BCF247D" w14:textId="77777777" w:rsidR="00E020D5" w:rsidRDefault="00000000">
      <w:pPr>
        <w:widowControl w:val="0"/>
        <w:numPr>
          <w:ilvl w:val="0"/>
          <w:numId w:val="6"/>
        </w:numPr>
        <w:spacing w:after="0"/>
        <w:ind w:right="3"/>
        <w:rPr>
          <w:rFonts w:ascii="Verdana" w:eastAsia="Verdana" w:hAnsi="Verdana" w:cs="Verdana"/>
          <w:color w:val="1C4587"/>
          <w:sz w:val="20"/>
          <w:szCs w:val="20"/>
        </w:rPr>
      </w:pPr>
      <w:r>
        <w:rPr>
          <w:rFonts w:ascii="Verdana" w:eastAsia="Verdana" w:hAnsi="Verdana" w:cs="Verdana"/>
          <w:color w:val="1C4587"/>
          <w:sz w:val="20"/>
          <w:szCs w:val="20"/>
        </w:rPr>
        <w:t>il divieto di atti di ritorsione o discriminatori nei confronti del segnalante per motivi collegati alla segnalazione;</w:t>
      </w:r>
    </w:p>
    <w:p w14:paraId="24B773E7" w14:textId="61F8D38D" w:rsidR="00E020D5" w:rsidRDefault="00000000">
      <w:pPr>
        <w:widowControl w:val="0"/>
        <w:numPr>
          <w:ilvl w:val="0"/>
          <w:numId w:val="6"/>
        </w:numPr>
        <w:spacing w:after="0"/>
        <w:ind w:right="3"/>
        <w:rPr>
          <w:rFonts w:ascii="Verdana" w:eastAsia="Verdana" w:hAnsi="Verdana" w:cs="Verdana"/>
          <w:color w:val="1C4587"/>
          <w:sz w:val="20"/>
          <w:szCs w:val="20"/>
        </w:rPr>
      </w:pPr>
      <w:r>
        <w:rPr>
          <w:rFonts w:ascii="Verdana" w:eastAsia="Verdana" w:hAnsi="Verdana" w:cs="Verdana"/>
          <w:color w:val="1C4587"/>
          <w:sz w:val="20"/>
          <w:szCs w:val="20"/>
        </w:rPr>
        <w:t>la necessità di prevedere nel sistema disciplinare adottato ai sensi dell’articolo 6, comma 2, lettera e), del decreto n. 231 del 2001 sanzioni nei confronti di coloro che accertano essere responsabili degli illeciti di cui al comma 1 dell’art. 21 della Legge sul Whistleblowing.</w:t>
      </w:r>
    </w:p>
    <w:p w14:paraId="5D7E797B" w14:textId="77777777" w:rsidR="00E020D5" w:rsidRDefault="00E020D5" w:rsidP="001B1DBD">
      <w:pPr>
        <w:rPr>
          <w:rFonts w:ascii="Verdana" w:eastAsia="Verdana" w:hAnsi="Verdana" w:cs="Verdana"/>
          <w:color w:val="1C4587"/>
          <w:sz w:val="20"/>
          <w:szCs w:val="20"/>
        </w:rPr>
      </w:pPr>
    </w:p>
    <w:p w14:paraId="58073D39" w14:textId="77777777" w:rsidR="00E020D5" w:rsidRDefault="00000000">
      <w:pPr>
        <w:pStyle w:val="Titolo1"/>
        <w:numPr>
          <w:ilvl w:val="0"/>
          <w:numId w:val="4"/>
        </w:numPr>
        <w:rPr>
          <w:rFonts w:ascii="Verdana" w:eastAsia="Verdana" w:hAnsi="Verdana" w:cs="Verdana"/>
          <w:b/>
          <w:color w:val="1C4587"/>
        </w:rPr>
      </w:pPr>
      <w:bookmarkStart w:id="4" w:name="_heading=h.1fob9te" w:colFirst="0" w:colLast="0"/>
      <w:bookmarkEnd w:id="4"/>
      <w:r>
        <w:rPr>
          <w:rFonts w:ascii="Verdana" w:eastAsia="Verdana" w:hAnsi="Verdana" w:cs="Verdana"/>
          <w:b/>
          <w:color w:val="1C4587"/>
        </w:rPr>
        <w:t>Introduzione al Whistleblowing</w:t>
      </w:r>
    </w:p>
    <w:p w14:paraId="28C48FDF" w14:textId="77777777" w:rsidR="00E020D5" w:rsidRDefault="00000000">
      <w:pPr>
        <w:ind w:firstLine="566"/>
        <w:rPr>
          <w:rFonts w:ascii="Verdana" w:eastAsia="Verdana" w:hAnsi="Verdana" w:cs="Verdana"/>
          <w:color w:val="1C4587"/>
          <w:sz w:val="20"/>
          <w:szCs w:val="20"/>
        </w:rPr>
      </w:pPr>
      <w:r>
        <w:rPr>
          <w:rFonts w:ascii="Verdana" w:eastAsia="Verdana" w:hAnsi="Verdana" w:cs="Verdana"/>
          <w:color w:val="1C4587"/>
          <w:sz w:val="20"/>
          <w:szCs w:val="20"/>
        </w:rPr>
        <w:t>Il "whistleblowing" è la segnalazione compiuta da un soggetto che, nello svolgimento delle proprie mansioni, si accorge di un illecito, un rischio o una situazione di pericolo che possa arrecare danno all'azienda/ente per cui lavora, nonché a clienti, colleghi, cittadini, e qualunque altra categoria di soggetti.</w:t>
      </w:r>
    </w:p>
    <w:p w14:paraId="17D02186" w14:textId="77777777" w:rsidR="00E020D5" w:rsidRDefault="00000000">
      <w:pPr>
        <w:ind w:firstLine="566"/>
        <w:rPr>
          <w:rFonts w:ascii="Verdana" w:eastAsia="Verdana" w:hAnsi="Verdana" w:cs="Verdana"/>
          <w:color w:val="1C4587"/>
          <w:sz w:val="20"/>
          <w:szCs w:val="20"/>
        </w:rPr>
      </w:pPr>
      <w:r>
        <w:rPr>
          <w:rFonts w:ascii="Verdana" w:eastAsia="Verdana" w:hAnsi="Verdana" w:cs="Verdana"/>
          <w:color w:val="1C4587"/>
          <w:sz w:val="20"/>
          <w:szCs w:val="20"/>
        </w:rPr>
        <w:t xml:space="preserve">La Società sensibile alle tematiche etiche e di corretta condotta del proprio business, ha implementato dei sistemi interni di segnalazione delle violazioni per consentire ai soggetti individuati dalla legge di segnalare violazioni di disposizioni normative nazionali o dell’Unione europea che ledono l’interesse pubblico o l’integrità dell’amministrazione pubblica o dell’ente privato, di cui siano venute a conoscenza in un contesto lavorativo pubblico o privato ivi incluse le violazioni del Codice Etico ovvero del Modello di Organizzazione, Gestione e Controllo ai sensi del </w:t>
      </w:r>
      <w:proofErr w:type="spellStart"/>
      <w:r>
        <w:rPr>
          <w:rFonts w:ascii="Verdana" w:eastAsia="Verdana" w:hAnsi="Verdana" w:cs="Verdana"/>
          <w:color w:val="1C4587"/>
          <w:sz w:val="20"/>
          <w:szCs w:val="20"/>
        </w:rPr>
        <w:t>D.Lgs.</w:t>
      </w:r>
      <w:proofErr w:type="spellEnd"/>
      <w:r>
        <w:rPr>
          <w:rFonts w:ascii="Verdana" w:eastAsia="Verdana" w:hAnsi="Verdana" w:cs="Verdana"/>
          <w:color w:val="1C4587"/>
          <w:sz w:val="20"/>
          <w:szCs w:val="20"/>
        </w:rPr>
        <w:t xml:space="preserve"> 231/01.</w:t>
      </w:r>
    </w:p>
    <w:p w14:paraId="26A2DE68" w14:textId="77777777" w:rsidR="00E020D5" w:rsidRDefault="00000000">
      <w:pPr>
        <w:ind w:firstLine="566"/>
        <w:rPr>
          <w:rFonts w:ascii="Verdana" w:eastAsia="Verdana" w:hAnsi="Verdana" w:cs="Verdana"/>
          <w:color w:val="1C4587"/>
          <w:sz w:val="20"/>
          <w:szCs w:val="20"/>
        </w:rPr>
      </w:pPr>
      <w:r>
        <w:rPr>
          <w:rFonts w:ascii="Verdana" w:eastAsia="Verdana" w:hAnsi="Verdana" w:cs="Verdana"/>
          <w:color w:val="1C4587"/>
          <w:sz w:val="20"/>
          <w:szCs w:val="20"/>
        </w:rPr>
        <w:t>La Legge sul Whistleblowing individua:</w:t>
      </w:r>
    </w:p>
    <w:p w14:paraId="513B159F" w14:textId="77777777" w:rsidR="00E020D5" w:rsidRDefault="00000000">
      <w:pPr>
        <w:widowControl w:val="0"/>
        <w:numPr>
          <w:ilvl w:val="0"/>
          <w:numId w:val="16"/>
        </w:numPr>
        <w:spacing w:before="120" w:after="0"/>
        <w:ind w:right="3"/>
        <w:rPr>
          <w:rFonts w:ascii="Verdana" w:eastAsia="Verdana" w:hAnsi="Verdana" w:cs="Verdana"/>
          <w:color w:val="1C4587"/>
          <w:sz w:val="20"/>
          <w:szCs w:val="20"/>
        </w:rPr>
      </w:pPr>
      <w:r>
        <w:rPr>
          <w:rFonts w:ascii="Verdana" w:eastAsia="Verdana" w:hAnsi="Verdana" w:cs="Verdana"/>
          <w:color w:val="1C4587"/>
          <w:sz w:val="20"/>
          <w:szCs w:val="20"/>
        </w:rPr>
        <w:t xml:space="preserve">i soggetti che possono attivare una segnalazione; </w:t>
      </w:r>
    </w:p>
    <w:p w14:paraId="62B9466F" w14:textId="77777777" w:rsidR="00E020D5" w:rsidRDefault="00000000">
      <w:pPr>
        <w:widowControl w:val="0"/>
        <w:numPr>
          <w:ilvl w:val="0"/>
          <w:numId w:val="16"/>
        </w:numPr>
        <w:spacing w:after="0"/>
        <w:ind w:right="3"/>
        <w:rPr>
          <w:rFonts w:ascii="Verdana" w:eastAsia="Verdana" w:hAnsi="Verdana" w:cs="Verdana"/>
          <w:color w:val="1C4587"/>
          <w:sz w:val="20"/>
          <w:szCs w:val="20"/>
        </w:rPr>
      </w:pPr>
      <w:r>
        <w:rPr>
          <w:rFonts w:ascii="Verdana" w:eastAsia="Verdana" w:hAnsi="Verdana" w:cs="Verdana"/>
          <w:color w:val="1C4587"/>
          <w:sz w:val="20"/>
          <w:szCs w:val="20"/>
        </w:rPr>
        <w:t xml:space="preserve">gli atti o i fatti che possono essere oggetto di segnalazione, nonché i requisiti che le segnalazioni devono prevedere per poter essere prese in considerazione; </w:t>
      </w:r>
    </w:p>
    <w:p w14:paraId="78CFE9B6" w14:textId="77777777" w:rsidR="00E020D5" w:rsidRDefault="00000000">
      <w:pPr>
        <w:widowControl w:val="0"/>
        <w:numPr>
          <w:ilvl w:val="0"/>
          <w:numId w:val="16"/>
        </w:numPr>
        <w:spacing w:after="0"/>
        <w:ind w:right="3"/>
        <w:rPr>
          <w:rFonts w:ascii="Verdana" w:eastAsia="Verdana" w:hAnsi="Verdana" w:cs="Verdana"/>
          <w:color w:val="1C4587"/>
          <w:sz w:val="20"/>
          <w:szCs w:val="20"/>
        </w:rPr>
      </w:pPr>
      <w:r>
        <w:rPr>
          <w:rFonts w:ascii="Verdana" w:eastAsia="Verdana" w:hAnsi="Verdana" w:cs="Verdana"/>
          <w:color w:val="1C4587"/>
          <w:sz w:val="20"/>
          <w:szCs w:val="20"/>
        </w:rPr>
        <w:t xml:space="preserve">le modalità attraverso cui segnalare le presunte violazioni e i soggetti preposti alla ricezione delle segnalazioni; </w:t>
      </w:r>
    </w:p>
    <w:p w14:paraId="5B45DFB4" w14:textId="77777777" w:rsidR="00E020D5" w:rsidRDefault="00000000">
      <w:pPr>
        <w:widowControl w:val="0"/>
        <w:numPr>
          <w:ilvl w:val="0"/>
          <w:numId w:val="16"/>
        </w:numPr>
        <w:spacing w:after="0"/>
        <w:ind w:right="3"/>
        <w:rPr>
          <w:rFonts w:ascii="Verdana" w:eastAsia="Verdana" w:hAnsi="Verdana" w:cs="Verdana"/>
          <w:color w:val="1C4587"/>
          <w:sz w:val="20"/>
          <w:szCs w:val="20"/>
        </w:rPr>
      </w:pPr>
      <w:r>
        <w:rPr>
          <w:rFonts w:ascii="Verdana" w:eastAsia="Verdana" w:hAnsi="Verdana" w:cs="Verdana"/>
          <w:color w:val="1C4587"/>
          <w:sz w:val="20"/>
          <w:szCs w:val="20"/>
        </w:rPr>
        <w:t xml:space="preserve">il processo di istruttoria ed eventualmente di investigazione nel momento in cui viene effettuata una segnalazione; </w:t>
      </w:r>
    </w:p>
    <w:p w14:paraId="22A3EE82" w14:textId="77777777" w:rsidR="00E020D5" w:rsidRDefault="00000000">
      <w:pPr>
        <w:widowControl w:val="0"/>
        <w:numPr>
          <w:ilvl w:val="0"/>
          <w:numId w:val="16"/>
        </w:numPr>
        <w:spacing w:after="0"/>
        <w:ind w:right="3"/>
        <w:rPr>
          <w:rFonts w:ascii="Verdana" w:eastAsia="Verdana" w:hAnsi="Verdana" w:cs="Verdana"/>
          <w:color w:val="1C4587"/>
          <w:sz w:val="20"/>
          <w:szCs w:val="20"/>
        </w:rPr>
      </w:pPr>
      <w:r>
        <w:rPr>
          <w:rFonts w:ascii="Verdana" w:eastAsia="Verdana" w:hAnsi="Verdana" w:cs="Verdana"/>
          <w:color w:val="1C4587"/>
          <w:sz w:val="20"/>
          <w:szCs w:val="20"/>
        </w:rPr>
        <w:t xml:space="preserve">la garanzia della riservatezza e della protezione dei dati personali del soggetto che effettua la segnalazione e del soggetto eventualmente segnalato e dei dati contenuti nella </w:t>
      </w:r>
      <w:r>
        <w:rPr>
          <w:rFonts w:ascii="Verdana" w:eastAsia="Verdana" w:hAnsi="Verdana" w:cs="Verdana"/>
          <w:color w:val="1C4587"/>
          <w:sz w:val="20"/>
          <w:szCs w:val="20"/>
        </w:rPr>
        <w:lastRenderedPageBreak/>
        <w:t>segnalazione;</w:t>
      </w:r>
    </w:p>
    <w:p w14:paraId="0601BD35" w14:textId="77777777" w:rsidR="00E020D5" w:rsidRDefault="00000000">
      <w:pPr>
        <w:widowControl w:val="0"/>
        <w:numPr>
          <w:ilvl w:val="0"/>
          <w:numId w:val="16"/>
        </w:numPr>
        <w:ind w:right="3"/>
        <w:rPr>
          <w:rFonts w:ascii="Verdana" w:eastAsia="Verdana" w:hAnsi="Verdana" w:cs="Verdana"/>
          <w:color w:val="1C4587"/>
          <w:sz w:val="20"/>
          <w:szCs w:val="20"/>
        </w:rPr>
      </w:pPr>
      <w:r>
        <w:rPr>
          <w:rFonts w:ascii="Verdana" w:eastAsia="Verdana" w:hAnsi="Verdana" w:cs="Verdana"/>
          <w:color w:val="1C4587"/>
          <w:sz w:val="20"/>
          <w:szCs w:val="20"/>
        </w:rPr>
        <w:t>il divieto di ritorsioni ed il divieto di discriminazione nei confronti del soggetto segnalante.</w:t>
      </w:r>
    </w:p>
    <w:p w14:paraId="0BC454C7" w14:textId="77777777" w:rsidR="00E020D5" w:rsidRDefault="00000000">
      <w:pPr>
        <w:pStyle w:val="Titolo1"/>
        <w:numPr>
          <w:ilvl w:val="0"/>
          <w:numId w:val="4"/>
        </w:numPr>
        <w:pBdr>
          <w:top w:val="nil"/>
          <w:left w:val="nil"/>
          <w:bottom w:val="nil"/>
          <w:right w:val="nil"/>
          <w:between w:val="nil"/>
        </w:pBdr>
        <w:rPr>
          <w:rFonts w:ascii="Verdana" w:eastAsia="Verdana" w:hAnsi="Verdana" w:cs="Verdana"/>
          <w:b/>
          <w:color w:val="1C4587"/>
        </w:rPr>
      </w:pPr>
      <w:bookmarkStart w:id="5" w:name="_heading=h.3znysh7" w:colFirst="0" w:colLast="0"/>
      <w:bookmarkEnd w:id="5"/>
      <w:r>
        <w:rPr>
          <w:rFonts w:ascii="Verdana" w:eastAsia="Verdana" w:hAnsi="Verdana" w:cs="Verdana"/>
          <w:b/>
          <w:color w:val="1C4587"/>
        </w:rPr>
        <w:t xml:space="preserve">Oggetto </w:t>
      </w:r>
    </w:p>
    <w:p w14:paraId="05F50474" w14:textId="77777777" w:rsidR="00E020D5" w:rsidRDefault="00000000">
      <w:pPr>
        <w:pBdr>
          <w:top w:val="nil"/>
          <w:left w:val="nil"/>
          <w:bottom w:val="nil"/>
          <w:right w:val="nil"/>
          <w:between w:val="nil"/>
        </w:pBdr>
        <w:ind w:firstLine="566"/>
        <w:rPr>
          <w:rFonts w:ascii="Verdana" w:eastAsia="Verdana" w:hAnsi="Verdana" w:cs="Verdana"/>
          <w:color w:val="1C4587"/>
          <w:sz w:val="20"/>
          <w:szCs w:val="20"/>
        </w:rPr>
      </w:pPr>
      <w:r>
        <w:rPr>
          <w:rFonts w:ascii="Verdana" w:eastAsia="Verdana" w:hAnsi="Verdana" w:cs="Verdana"/>
          <w:color w:val="1C4587"/>
          <w:sz w:val="20"/>
          <w:szCs w:val="20"/>
        </w:rPr>
        <w:t>Scopo del presente documento è rappresentare le modalità operative per la gestione delle segnalazioni e delle eventuali conseguenti investigazioni, di cui siano venuti a conoscenza in ragione delle funzioni svolte.</w:t>
      </w:r>
    </w:p>
    <w:p w14:paraId="23B8856C" w14:textId="77777777" w:rsidR="00E020D5" w:rsidRDefault="00000000">
      <w:pPr>
        <w:pBdr>
          <w:top w:val="nil"/>
          <w:left w:val="nil"/>
          <w:bottom w:val="nil"/>
          <w:right w:val="nil"/>
          <w:between w:val="nil"/>
        </w:pBdr>
        <w:ind w:firstLine="566"/>
        <w:rPr>
          <w:rFonts w:ascii="Verdana" w:eastAsia="Verdana" w:hAnsi="Verdana" w:cs="Verdana"/>
          <w:color w:val="1C4587"/>
          <w:sz w:val="20"/>
          <w:szCs w:val="20"/>
        </w:rPr>
      </w:pPr>
      <w:r>
        <w:rPr>
          <w:rFonts w:ascii="Verdana" w:eastAsia="Verdana" w:hAnsi="Verdana" w:cs="Verdana"/>
          <w:color w:val="1C4587"/>
          <w:sz w:val="20"/>
          <w:szCs w:val="20"/>
        </w:rPr>
        <w:t>Nel campo di applicazione della procedura non sono invece ricomprese le fattispecie escluse dalla Legge sul Whistleblowing, tra cui:</w:t>
      </w:r>
    </w:p>
    <w:p w14:paraId="78E34B4F" w14:textId="77777777" w:rsidR="00E020D5" w:rsidRDefault="00000000">
      <w:pPr>
        <w:pBdr>
          <w:top w:val="nil"/>
          <w:left w:val="nil"/>
          <w:bottom w:val="nil"/>
          <w:right w:val="nil"/>
          <w:between w:val="nil"/>
        </w:pBdr>
        <w:ind w:firstLine="566"/>
        <w:rPr>
          <w:rFonts w:ascii="Verdana" w:eastAsia="Verdana" w:hAnsi="Verdana" w:cs="Verdana"/>
          <w:color w:val="1C4587"/>
          <w:sz w:val="20"/>
          <w:szCs w:val="20"/>
        </w:rPr>
      </w:pPr>
      <w:r>
        <w:rPr>
          <w:rFonts w:ascii="Verdana" w:eastAsia="Verdana" w:hAnsi="Verdana" w:cs="Verdana"/>
          <w:color w:val="1C4587"/>
          <w:sz w:val="20"/>
          <w:szCs w:val="20"/>
        </w:rPr>
        <w:t xml:space="preserve">a) contestazioni, rivendicazioni o richieste legate ad un interesse di carattere personale della persona segnalante o della persona che ha sporto una denuncia all’autorità giudiziaria o contabile che attengono esclusivamente ai propri rapporti individuali di lavoro o di impiego pubblico, ovvero inerenti ai propri rapporti di lavoro o di impiego pubblico con le figure gerarchicamente sovraordinate; </w:t>
      </w:r>
    </w:p>
    <w:p w14:paraId="42CD160D" w14:textId="77777777" w:rsidR="00E020D5" w:rsidRDefault="00000000">
      <w:pPr>
        <w:pBdr>
          <w:top w:val="nil"/>
          <w:left w:val="nil"/>
          <w:bottom w:val="nil"/>
          <w:right w:val="nil"/>
          <w:between w:val="nil"/>
        </w:pBdr>
        <w:ind w:firstLine="566"/>
        <w:rPr>
          <w:rFonts w:ascii="Verdana" w:eastAsia="Verdana" w:hAnsi="Verdana" w:cs="Verdana"/>
          <w:color w:val="1C4587"/>
          <w:sz w:val="20"/>
          <w:szCs w:val="20"/>
        </w:rPr>
      </w:pPr>
      <w:r>
        <w:rPr>
          <w:rFonts w:ascii="Verdana" w:eastAsia="Verdana" w:hAnsi="Verdana" w:cs="Verdana"/>
          <w:color w:val="1C4587"/>
          <w:sz w:val="20"/>
          <w:szCs w:val="20"/>
        </w:rPr>
        <w:t xml:space="preserve">b) segnalazioni di violazioni laddove già disciplinate in via obbligatoria dagli atti dell’Unione europea o nazionali ovvero da quelli nazionali che costituiscono attuazione degli atti dell’Unione europea; </w:t>
      </w:r>
    </w:p>
    <w:p w14:paraId="68EEFDE5" w14:textId="3B2A0EA9" w:rsidR="00E020D5" w:rsidRDefault="00000000" w:rsidP="000D6A06">
      <w:pPr>
        <w:pBdr>
          <w:top w:val="nil"/>
          <w:left w:val="nil"/>
          <w:bottom w:val="nil"/>
          <w:right w:val="nil"/>
          <w:between w:val="nil"/>
        </w:pBdr>
        <w:ind w:firstLine="566"/>
        <w:rPr>
          <w:rFonts w:ascii="Verdana" w:eastAsia="Verdana" w:hAnsi="Verdana" w:cs="Verdana"/>
          <w:color w:val="1C4587"/>
          <w:sz w:val="20"/>
          <w:szCs w:val="20"/>
        </w:rPr>
      </w:pPr>
      <w:r>
        <w:rPr>
          <w:rFonts w:ascii="Verdana" w:eastAsia="Verdana" w:hAnsi="Verdana" w:cs="Verdana"/>
          <w:color w:val="1C4587"/>
          <w:sz w:val="20"/>
          <w:szCs w:val="20"/>
        </w:rPr>
        <w:t xml:space="preserve">c) segnalazioni di violazioni in materia di sicurezza nazionale, nonché di appalti relativi ad aspetti di difesa o di sicurezza nazionale, a meno che tali aspetti rientrino nel diritto derivato pertinente dell’Unione europea. </w:t>
      </w:r>
    </w:p>
    <w:p w14:paraId="338F2B69" w14:textId="77777777" w:rsidR="00E020D5" w:rsidRDefault="00E020D5">
      <w:pPr>
        <w:ind w:left="284"/>
        <w:rPr>
          <w:rFonts w:ascii="Verdana" w:eastAsia="Verdana" w:hAnsi="Verdana" w:cs="Verdana"/>
          <w:color w:val="1C4587"/>
          <w:sz w:val="20"/>
          <w:szCs w:val="20"/>
        </w:rPr>
      </w:pPr>
    </w:p>
    <w:p w14:paraId="1681203B" w14:textId="77777777" w:rsidR="00E020D5" w:rsidRDefault="00000000">
      <w:pPr>
        <w:pStyle w:val="Titolo1"/>
        <w:numPr>
          <w:ilvl w:val="0"/>
          <w:numId w:val="4"/>
        </w:numPr>
        <w:pBdr>
          <w:top w:val="nil"/>
          <w:left w:val="nil"/>
          <w:bottom w:val="nil"/>
          <w:right w:val="nil"/>
          <w:between w:val="nil"/>
        </w:pBdr>
        <w:rPr>
          <w:rFonts w:ascii="Verdana" w:eastAsia="Verdana" w:hAnsi="Verdana" w:cs="Verdana"/>
          <w:b/>
          <w:color w:val="1C4587"/>
        </w:rPr>
      </w:pPr>
      <w:bookmarkStart w:id="6" w:name="_heading=h.2et92p0" w:colFirst="0" w:colLast="0"/>
      <w:bookmarkEnd w:id="6"/>
      <w:r>
        <w:rPr>
          <w:rFonts w:ascii="Verdana" w:eastAsia="Verdana" w:hAnsi="Verdana" w:cs="Verdana"/>
          <w:b/>
          <w:color w:val="1C4587"/>
        </w:rPr>
        <w:t>Obiettivi</w:t>
      </w:r>
    </w:p>
    <w:p w14:paraId="72BE3D0A" w14:textId="77777777" w:rsidR="00E020D5" w:rsidRDefault="00000000">
      <w:pPr>
        <w:pBdr>
          <w:top w:val="nil"/>
          <w:left w:val="nil"/>
          <w:bottom w:val="nil"/>
          <w:right w:val="nil"/>
          <w:between w:val="nil"/>
        </w:pBdr>
        <w:ind w:firstLine="566"/>
        <w:rPr>
          <w:rFonts w:ascii="Verdana" w:eastAsia="Verdana" w:hAnsi="Verdana" w:cs="Verdana"/>
          <w:color w:val="1C4587"/>
          <w:sz w:val="20"/>
          <w:szCs w:val="20"/>
        </w:rPr>
      </w:pPr>
      <w:r>
        <w:rPr>
          <w:rFonts w:ascii="Verdana" w:eastAsia="Verdana" w:hAnsi="Verdana" w:cs="Verdana"/>
          <w:color w:val="1C4587"/>
          <w:sz w:val="20"/>
          <w:szCs w:val="20"/>
        </w:rPr>
        <w:t>Scopo del presente documento, è quello di far emergere episodi di illiceità o irregolarità all’interno della Società, chiarendo e rendendo agevole il ricorso alla segnalazione da parte del segnalante e rimuovendo eventuali fattori che possano ostacolare o disincentivare il ricorso all’istituto.</w:t>
      </w:r>
    </w:p>
    <w:p w14:paraId="07389F06" w14:textId="77777777" w:rsidR="00E020D5" w:rsidRDefault="00000000">
      <w:pPr>
        <w:pBdr>
          <w:top w:val="nil"/>
          <w:left w:val="nil"/>
          <w:bottom w:val="nil"/>
          <w:right w:val="nil"/>
          <w:between w:val="nil"/>
        </w:pBdr>
        <w:ind w:firstLine="566"/>
        <w:rPr>
          <w:rFonts w:ascii="Verdana" w:eastAsia="Verdana" w:hAnsi="Verdana" w:cs="Verdana"/>
          <w:color w:val="1C4587"/>
          <w:sz w:val="20"/>
          <w:szCs w:val="20"/>
        </w:rPr>
      </w:pPr>
      <w:r>
        <w:rPr>
          <w:rFonts w:ascii="Verdana" w:eastAsia="Verdana" w:hAnsi="Verdana" w:cs="Verdana"/>
          <w:color w:val="1C4587"/>
          <w:sz w:val="20"/>
          <w:szCs w:val="20"/>
        </w:rPr>
        <w:t>L’obiettivo della procedura è dunque, da una parte, quello di fornire al segnalante chiare indicazioni operative circa oggetto, contenuti, destinatari e modalità di trasmissione delle segnalazioni e, dall’altra, quello di informarlo circa le forme di tutela e riservatezza che gli vengono riconosciute e garantite.</w:t>
      </w:r>
    </w:p>
    <w:p w14:paraId="22395C5C" w14:textId="77777777" w:rsidR="00E020D5" w:rsidRDefault="00000000">
      <w:pPr>
        <w:pBdr>
          <w:top w:val="nil"/>
          <w:left w:val="nil"/>
          <w:bottom w:val="nil"/>
          <w:right w:val="nil"/>
          <w:between w:val="nil"/>
        </w:pBdr>
        <w:ind w:firstLine="566"/>
        <w:rPr>
          <w:rFonts w:ascii="Verdana" w:eastAsia="Verdana" w:hAnsi="Verdana" w:cs="Verdana"/>
          <w:color w:val="1C4587"/>
          <w:sz w:val="20"/>
          <w:szCs w:val="20"/>
        </w:rPr>
      </w:pPr>
      <w:r>
        <w:rPr>
          <w:rFonts w:ascii="Verdana" w:eastAsia="Verdana" w:hAnsi="Verdana" w:cs="Verdana"/>
          <w:color w:val="1C4587"/>
          <w:sz w:val="20"/>
          <w:szCs w:val="20"/>
        </w:rPr>
        <w:t>Garantire la condivisione, il rispetto e la declinazione, nella vita lavorativa dei propri interlocutori, dei valori della Società.</w:t>
      </w:r>
    </w:p>
    <w:p w14:paraId="0D98EB39" w14:textId="77777777" w:rsidR="00E020D5" w:rsidRDefault="00E020D5">
      <w:pPr>
        <w:ind w:left="284"/>
        <w:rPr>
          <w:rFonts w:ascii="Verdana" w:eastAsia="Verdana" w:hAnsi="Verdana" w:cs="Verdana"/>
          <w:color w:val="1C4587"/>
          <w:sz w:val="20"/>
          <w:szCs w:val="20"/>
        </w:rPr>
      </w:pPr>
    </w:p>
    <w:p w14:paraId="251A2E49" w14:textId="0F57A9BD" w:rsidR="00FE21FA" w:rsidRPr="00FE21FA" w:rsidRDefault="00561DD5" w:rsidP="00FE21FA">
      <w:pPr>
        <w:pStyle w:val="Titolo1"/>
        <w:numPr>
          <w:ilvl w:val="0"/>
          <w:numId w:val="4"/>
        </w:numPr>
        <w:pBdr>
          <w:top w:val="nil"/>
          <w:left w:val="nil"/>
          <w:bottom w:val="nil"/>
          <w:right w:val="nil"/>
          <w:between w:val="nil"/>
        </w:pBdr>
        <w:rPr>
          <w:rFonts w:ascii="Verdana" w:eastAsia="Verdana" w:hAnsi="Verdana" w:cs="Verdana"/>
          <w:b/>
          <w:color w:val="1C4587"/>
        </w:rPr>
      </w:pPr>
      <w:bookmarkStart w:id="7" w:name="_heading=h.tyjcwt" w:colFirst="0" w:colLast="0"/>
      <w:bookmarkEnd w:id="7"/>
      <w:r>
        <w:rPr>
          <w:rFonts w:ascii="Verdana" w:eastAsia="Verdana" w:hAnsi="Verdana" w:cs="Verdana"/>
          <w:b/>
          <w:color w:val="1C4587"/>
        </w:rPr>
        <w:t xml:space="preserve">Soggetti </w:t>
      </w:r>
      <w:r w:rsidR="000D6A06">
        <w:rPr>
          <w:rFonts w:ascii="Verdana" w:eastAsia="Verdana" w:hAnsi="Verdana" w:cs="Verdana"/>
          <w:b/>
          <w:color w:val="1C4587"/>
        </w:rPr>
        <w:t>C</w:t>
      </w:r>
      <w:r>
        <w:rPr>
          <w:rFonts w:ascii="Verdana" w:eastAsia="Verdana" w:hAnsi="Verdana" w:cs="Verdana"/>
          <w:b/>
          <w:color w:val="1C4587"/>
        </w:rPr>
        <w:t>oinvolti</w:t>
      </w:r>
    </w:p>
    <w:p w14:paraId="02F60A13" w14:textId="57EB587C" w:rsidR="00E020D5" w:rsidRDefault="003D7725">
      <w:pPr>
        <w:pBdr>
          <w:top w:val="nil"/>
          <w:left w:val="nil"/>
          <w:bottom w:val="nil"/>
          <w:right w:val="nil"/>
          <w:between w:val="nil"/>
        </w:pBdr>
        <w:ind w:firstLine="566"/>
        <w:rPr>
          <w:rFonts w:ascii="Verdana" w:eastAsia="Verdana" w:hAnsi="Verdana" w:cs="Verdana"/>
          <w:color w:val="1C4587"/>
          <w:sz w:val="20"/>
          <w:szCs w:val="20"/>
        </w:rPr>
      </w:pPr>
      <w:r w:rsidRPr="00C65E77">
        <w:rPr>
          <w:rFonts w:ascii="Verdana" w:eastAsia="Verdana" w:hAnsi="Verdana" w:cs="Verdana"/>
          <w:color w:val="1C4587"/>
          <w:sz w:val="20"/>
          <w:szCs w:val="20"/>
        </w:rPr>
        <w:t xml:space="preserve">Le aree e le funzioni coinvolte nelle attività previste dalla presente procedura e pertanto legittimate a segnalare </w:t>
      </w:r>
      <w:r w:rsidR="00C65E77" w:rsidRPr="00C65E77">
        <w:rPr>
          <w:rFonts w:ascii="Verdana" w:eastAsia="Verdana" w:hAnsi="Verdana" w:cs="Verdana"/>
          <w:color w:val="1C4587"/>
          <w:sz w:val="20"/>
          <w:szCs w:val="20"/>
        </w:rPr>
        <w:t xml:space="preserve">rispetto alla società Sviluppo Formazione </w:t>
      </w:r>
      <w:proofErr w:type="spellStart"/>
      <w:r w:rsidR="00C65E77" w:rsidRPr="00C65E77">
        <w:rPr>
          <w:rFonts w:ascii="Verdana" w:eastAsia="Verdana" w:hAnsi="Verdana" w:cs="Verdana"/>
          <w:color w:val="1C4587"/>
          <w:sz w:val="20"/>
          <w:szCs w:val="20"/>
        </w:rPr>
        <w:t>srl</w:t>
      </w:r>
      <w:proofErr w:type="spellEnd"/>
      <w:r w:rsidR="00C65E77" w:rsidRPr="00C65E77">
        <w:rPr>
          <w:rFonts w:ascii="Verdana" w:eastAsia="Verdana" w:hAnsi="Verdana" w:cs="Verdana"/>
          <w:color w:val="1C4587"/>
          <w:sz w:val="20"/>
          <w:szCs w:val="20"/>
        </w:rPr>
        <w:t xml:space="preserve"> </w:t>
      </w:r>
      <w:r w:rsidRPr="00C65E77">
        <w:rPr>
          <w:rFonts w:ascii="Verdana" w:eastAsia="Verdana" w:hAnsi="Verdana" w:cs="Verdana"/>
          <w:color w:val="1C4587"/>
          <w:sz w:val="20"/>
          <w:szCs w:val="20"/>
        </w:rPr>
        <w:t>sono:</w:t>
      </w:r>
    </w:p>
    <w:p w14:paraId="33ED2E61" w14:textId="37DE1300" w:rsidR="00E020D5" w:rsidRPr="00FE21FA" w:rsidRDefault="00D70746" w:rsidP="00FE21FA">
      <w:pPr>
        <w:pStyle w:val="Paragrafoelenco"/>
        <w:widowControl w:val="0"/>
        <w:numPr>
          <w:ilvl w:val="0"/>
          <w:numId w:val="24"/>
        </w:numPr>
        <w:spacing w:before="120"/>
        <w:ind w:right="3"/>
        <w:rPr>
          <w:rFonts w:ascii="Verdana" w:eastAsia="Verdana" w:hAnsi="Verdana" w:cs="Verdana"/>
          <w:color w:val="1C4587"/>
          <w:sz w:val="20"/>
          <w:szCs w:val="20"/>
        </w:rPr>
      </w:pPr>
      <w:r w:rsidRPr="00FE21FA">
        <w:rPr>
          <w:rFonts w:ascii="Verdana" w:eastAsia="Verdana" w:hAnsi="Verdana" w:cs="Verdana"/>
          <w:color w:val="1C4587"/>
          <w:sz w:val="20"/>
          <w:szCs w:val="20"/>
        </w:rPr>
        <w:t>I Soci e l’Alta</w:t>
      </w:r>
      <w:r w:rsidR="0010665C" w:rsidRPr="00FE21FA">
        <w:rPr>
          <w:rFonts w:ascii="Verdana" w:eastAsia="Verdana" w:hAnsi="Verdana" w:cs="Verdana"/>
          <w:color w:val="1C4587"/>
          <w:sz w:val="20"/>
          <w:szCs w:val="20"/>
        </w:rPr>
        <w:t xml:space="preserve"> Direzione di Sviluppo Formazione</w:t>
      </w:r>
      <w:r w:rsidRPr="00FE21FA">
        <w:rPr>
          <w:rFonts w:ascii="Verdana" w:eastAsia="Verdana" w:hAnsi="Verdana" w:cs="Verdana"/>
          <w:color w:val="1C4587"/>
          <w:sz w:val="20"/>
          <w:szCs w:val="20"/>
        </w:rPr>
        <w:t>;</w:t>
      </w:r>
    </w:p>
    <w:p w14:paraId="2D1910EA" w14:textId="244AB2CE" w:rsidR="00E020D5" w:rsidRPr="00FE21FA" w:rsidRDefault="0010665C" w:rsidP="00FE21FA">
      <w:pPr>
        <w:pStyle w:val="Paragrafoelenco"/>
        <w:widowControl w:val="0"/>
        <w:numPr>
          <w:ilvl w:val="0"/>
          <w:numId w:val="24"/>
        </w:numPr>
        <w:spacing w:before="120"/>
        <w:ind w:right="3"/>
        <w:rPr>
          <w:rFonts w:ascii="Verdana" w:eastAsia="Verdana" w:hAnsi="Verdana" w:cs="Verdana"/>
          <w:color w:val="1C4587"/>
          <w:sz w:val="20"/>
          <w:szCs w:val="20"/>
        </w:rPr>
      </w:pPr>
      <w:r w:rsidRPr="00FE21FA">
        <w:rPr>
          <w:rFonts w:ascii="Verdana" w:eastAsia="Verdana" w:hAnsi="Verdana" w:cs="Verdana"/>
          <w:color w:val="1C4587"/>
          <w:sz w:val="20"/>
          <w:szCs w:val="20"/>
        </w:rPr>
        <w:t>I dipendenti di Sviluppo Formazione;</w:t>
      </w:r>
    </w:p>
    <w:p w14:paraId="35AAAB0A" w14:textId="3D51A207" w:rsidR="00E020D5" w:rsidRPr="00FE21FA" w:rsidRDefault="0010665C" w:rsidP="00FE21FA">
      <w:pPr>
        <w:pStyle w:val="Paragrafoelenco"/>
        <w:widowControl w:val="0"/>
        <w:numPr>
          <w:ilvl w:val="0"/>
          <w:numId w:val="24"/>
        </w:numPr>
        <w:spacing w:before="120"/>
        <w:ind w:right="3"/>
        <w:rPr>
          <w:rFonts w:ascii="Verdana" w:eastAsia="Verdana" w:hAnsi="Verdana" w:cs="Verdana"/>
          <w:color w:val="1C4587"/>
          <w:sz w:val="20"/>
          <w:szCs w:val="20"/>
        </w:rPr>
      </w:pPr>
      <w:r w:rsidRPr="00FE21FA">
        <w:rPr>
          <w:rFonts w:ascii="Verdana" w:eastAsia="Verdana" w:hAnsi="Verdana" w:cs="Verdana"/>
          <w:color w:val="1C4587"/>
          <w:sz w:val="20"/>
          <w:szCs w:val="20"/>
        </w:rPr>
        <w:t>I lavoratori autonomi e collaboratori che svolgono la propria attività lavorativa presso l’Azienda;</w:t>
      </w:r>
    </w:p>
    <w:p w14:paraId="712FE183" w14:textId="7B0FB229" w:rsidR="0010665C" w:rsidRPr="00FE21FA" w:rsidRDefault="0010665C" w:rsidP="00FE21FA">
      <w:pPr>
        <w:pStyle w:val="Paragrafoelenco"/>
        <w:widowControl w:val="0"/>
        <w:numPr>
          <w:ilvl w:val="0"/>
          <w:numId w:val="24"/>
        </w:numPr>
        <w:spacing w:before="120"/>
        <w:ind w:right="3"/>
        <w:rPr>
          <w:rFonts w:ascii="Verdana" w:eastAsia="Verdana" w:hAnsi="Verdana" w:cs="Verdana"/>
          <w:color w:val="1C4587"/>
          <w:sz w:val="20"/>
          <w:szCs w:val="20"/>
        </w:rPr>
      </w:pPr>
      <w:r w:rsidRPr="00FE21FA">
        <w:rPr>
          <w:rFonts w:ascii="Verdana" w:eastAsia="Verdana" w:hAnsi="Verdana" w:cs="Verdana"/>
          <w:color w:val="1C4587"/>
          <w:sz w:val="20"/>
          <w:szCs w:val="20"/>
        </w:rPr>
        <w:t>Liberi professionisti e consulenti che prestano la propria attività presso l’Azienda</w:t>
      </w:r>
    </w:p>
    <w:p w14:paraId="48CA161D" w14:textId="3EA7BB00" w:rsidR="0010665C" w:rsidRPr="00FE21FA" w:rsidRDefault="0010665C" w:rsidP="00FE21FA">
      <w:pPr>
        <w:pStyle w:val="Paragrafoelenco"/>
        <w:widowControl w:val="0"/>
        <w:numPr>
          <w:ilvl w:val="0"/>
          <w:numId w:val="24"/>
        </w:numPr>
        <w:spacing w:before="120"/>
        <w:ind w:right="3"/>
        <w:rPr>
          <w:rFonts w:ascii="Verdana" w:eastAsia="Verdana" w:hAnsi="Verdana" w:cs="Verdana"/>
          <w:color w:val="1C4587"/>
          <w:sz w:val="20"/>
          <w:szCs w:val="20"/>
        </w:rPr>
      </w:pPr>
      <w:r w:rsidRPr="00FE21FA">
        <w:rPr>
          <w:rFonts w:ascii="Verdana" w:eastAsia="Verdana" w:hAnsi="Verdana" w:cs="Verdana"/>
          <w:color w:val="1C4587"/>
          <w:sz w:val="20"/>
          <w:szCs w:val="20"/>
        </w:rPr>
        <w:t>Volontari, stagisti e tirocinanti, retribuiti e non retribuiti, che prestano la propria attività presso l’Azienda</w:t>
      </w:r>
    </w:p>
    <w:p w14:paraId="27258BF5" w14:textId="09E4F2F4" w:rsidR="00FE21FA" w:rsidRDefault="00FE21FA" w:rsidP="00FE21FA">
      <w:pPr>
        <w:pStyle w:val="Paragrafoelenco"/>
        <w:widowControl w:val="0"/>
        <w:spacing w:before="120"/>
        <w:ind w:left="993" w:right="3" w:hanging="273"/>
        <w:rPr>
          <w:rFonts w:ascii="Verdana" w:eastAsia="Verdana" w:hAnsi="Verdana" w:cs="Verdana"/>
          <w:color w:val="1C4587"/>
          <w:sz w:val="20"/>
          <w:szCs w:val="20"/>
        </w:rPr>
      </w:pPr>
      <w:r>
        <w:rPr>
          <w:rFonts w:ascii="Verdana" w:eastAsia="Verdana" w:hAnsi="Verdana" w:cs="Verdana"/>
          <w:color w:val="1C4587"/>
          <w:sz w:val="20"/>
          <w:szCs w:val="20"/>
        </w:rPr>
        <w:t xml:space="preserve">- </w:t>
      </w:r>
      <w:r w:rsidR="004C3715">
        <w:rPr>
          <w:rFonts w:ascii="Verdana" w:eastAsia="Verdana" w:hAnsi="Verdana" w:cs="Verdana"/>
          <w:color w:val="1C4587"/>
          <w:sz w:val="20"/>
          <w:szCs w:val="20"/>
        </w:rPr>
        <w:t xml:space="preserve"> </w:t>
      </w:r>
      <w:r w:rsidR="009F046A">
        <w:rPr>
          <w:rFonts w:ascii="Verdana" w:eastAsia="Verdana" w:hAnsi="Verdana" w:cs="Verdana"/>
          <w:color w:val="1C4587"/>
          <w:sz w:val="20"/>
          <w:szCs w:val="20"/>
        </w:rPr>
        <w:t>P</w:t>
      </w:r>
      <w:r w:rsidR="0010665C" w:rsidRPr="00FE21FA">
        <w:rPr>
          <w:rFonts w:ascii="Verdana" w:eastAsia="Verdana" w:hAnsi="Verdana" w:cs="Verdana"/>
          <w:color w:val="1C4587"/>
          <w:sz w:val="20"/>
          <w:szCs w:val="20"/>
        </w:rPr>
        <w:t>ersone</w:t>
      </w:r>
      <w:r w:rsidR="005A1D8E">
        <w:rPr>
          <w:rFonts w:ascii="Verdana" w:eastAsia="Verdana" w:hAnsi="Verdana" w:cs="Verdana"/>
          <w:color w:val="1C4587"/>
          <w:sz w:val="20"/>
          <w:szCs w:val="20"/>
        </w:rPr>
        <w:t xml:space="preserve"> </w:t>
      </w:r>
      <w:r w:rsidR="0010665C" w:rsidRPr="00FE21FA">
        <w:rPr>
          <w:rFonts w:ascii="Verdana" w:eastAsia="Verdana" w:hAnsi="Verdana" w:cs="Verdana"/>
          <w:color w:val="1C4587"/>
          <w:sz w:val="20"/>
          <w:szCs w:val="20"/>
        </w:rPr>
        <w:t>con funzioni di amministrazione, direzione, controllo, vigilanza o rappresentanza, anche qualora tali funzioni siano esercitate in via di mero fatto, presso l’Azienda;</w:t>
      </w:r>
    </w:p>
    <w:p w14:paraId="3F66F24E" w14:textId="77777777" w:rsidR="00FE21FA" w:rsidRDefault="00FE21FA" w:rsidP="00FE21FA">
      <w:pPr>
        <w:pStyle w:val="Paragrafoelenco"/>
        <w:widowControl w:val="0"/>
        <w:spacing w:before="120"/>
        <w:ind w:right="3"/>
        <w:rPr>
          <w:rFonts w:ascii="Verdana" w:eastAsia="Verdana" w:hAnsi="Verdana" w:cs="Verdana"/>
          <w:color w:val="1C4587"/>
          <w:sz w:val="20"/>
          <w:szCs w:val="20"/>
        </w:rPr>
      </w:pPr>
    </w:p>
    <w:p w14:paraId="6A939B13" w14:textId="77777777" w:rsidR="00FE21FA" w:rsidRPr="00FE21FA" w:rsidRDefault="00FE21FA" w:rsidP="00FE21FA">
      <w:pPr>
        <w:pStyle w:val="Paragrafoelenco"/>
        <w:widowControl w:val="0"/>
        <w:spacing w:before="120"/>
        <w:ind w:right="3"/>
        <w:rPr>
          <w:rFonts w:ascii="Verdana" w:eastAsia="Verdana" w:hAnsi="Verdana" w:cs="Verdana"/>
          <w:color w:val="1C4587"/>
          <w:sz w:val="20"/>
          <w:szCs w:val="20"/>
        </w:rPr>
      </w:pPr>
    </w:p>
    <w:p w14:paraId="45B12F53" w14:textId="77777777" w:rsidR="00E020D5" w:rsidRDefault="00000000" w:rsidP="00FE21FA">
      <w:pPr>
        <w:widowControl w:val="0"/>
        <w:numPr>
          <w:ilvl w:val="0"/>
          <w:numId w:val="26"/>
        </w:numPr>
        <w:spacing w:before="120"/>
        <w:ind w:right="3"/>
        <w:rPr>
          <w:rFonts w:ascii="Verdana" w:eastAsia="Verdana" w:hAnsi="Verdana" w:cs="Verdana"/>
          <w:color w:val="1C4587"/>
          <w:sz w:val="20"/>
          <w:szCs w:val="20"/>
        </w:rPr>
      </w:pPr>
      <w:r w:rsidRPr="003059B4">
        <w:rPr>
          <w:rFonts w:ascii="Verdana" w:eastAsia="Verdana" w:hAnsi="Verdana" w:cs="Verdana"/>
          <w:color w:val="1C4587"/>
          <w:sz w:val="20"/>
          <w:szCs w:val="20"/>
        </w:rPr>
        <w:t>Organismo di Vigilanza (di seguito “</w:t>
      </w:r>
      <w:proofErr w:type="spellStart"/>
      <w:r w:rsidRPr="00A57E95">
        <w:rPr>
          <w:rFonts w:ascii="Verdana" w:eastAsia="Verdana" w:hAnsi="Verdana" w:cs="Verdana"/>
          <w:bCs/>
          <w:color w:val="1C4587"/>
          <w:sz w:val="20"/>
          <w:szCs w:val="20"/>
        </w:rPr>
        <w:t>OdV</w:t>
      </w:r>
      <w:proofErr w:type="spellEnd"/>
      <w:r w:rsidRPr="003059B4">
        <w:rPr>
          <w:rFonts w:ascii="Verdana" w:eastAsia="Verdana" w:hAnsi="Verdana" w:cs="Verdana"/>
          <w:color w:val="1C4587"/>
          <w:sz w:val="20"/>
          <w:szCs w:val="20"/>
        </w:rPr>
        <w:t>”) istituito ai sensi del D. Lgs. 231/01;</w:t>
      </w:r>
    </w:p>
    <w:p w14:paraId="39714F35" w14:textId="05842F0F" w:rsidR="00E020D5" w:rsidRDefault="00000000" w:rsidP="00FE21FA">
      <w:pPr>
        <w:widowControl w:val="0"/>
        <w:numPr>
          <w:ilvl w:val="0"/>
          <w:numId w:val="26"/>
        </w:numPr>
        <w:spacing w:before="120"/>
        <w:ind w:right="3"/>
        <w:rPr>
          <w:rFonts w:ascii="Verdana" w:eastAsia="Verdana" w:hAnsi="Verdana" w:cs="Verdana"/>
          <w:color w:val="1C4587"/>
          <w:sz w:val="20"/>
          <w:szCs w:val="20"/>
        </w:rPr>
      </w:pPr>
      <w:r>
        <w:rPr>
          <w:rFonts w:ascii="Verdana" w:eastAsia="Verdana" w:hAnsi="Verdana" w:cs="Verdana"/>
          <w:color w:val="1C4587"/>
          <w:sz w:val="20"/>
          <w:szCs w:val="20"/>
        </w:rPr>
        <w:t>Tutti i destinatari del Modello di Organizzazione, Gestione e Controllo ex D. Lgs. 231/01 che possono effettuare segnalazioni di condotte illecite, rilevanti ai sensi del decreto 231/2001 e fondate su elementi di fatto precisi e concordanti, o di violazioni del modello di organizzazione e gestione della Società, di cui siano venuti a conoscenza in ragione delle funzioni svolte;</w:t>
      </w:r>
    </w:p>
    <w:p w14:paraId="1A8638FF" w14:textId="60AF87B8" w:rsidR="00FE21FA" w:rsidRDefault="00FE21FA" w:rsidP="00FE21FA">
      <w:pPr>
        <w:widowControl w:val="0"/>
        <w:spacing w:before="120"/>
        <w:ind w:right="3"/>
        <w:rPr>
          <w:rFonts w:ascii="Verdana" w:eastAsia="Verdana" w:hAnsi="Verdana" w:cs="Verdana"/>
          <w:color w:val="1C4587"/>
          <w:sz w:val="20"/>
          <w:szCs w:val="20"/>
        </w:rPr>
      </w:pPr>
      <w:r w:rsidRPr="00FE21FA">
        <w:rPr>
          <w:rFonts w:ascii="Verdana" w:eastAsia="Verdana" w:hAnsi="Verdana" w:cs="Verdana"/>
          <w:color w:val="1C4587"/>
          <w:sz w:val="20"/>
          <w:szCs w:val="20"/>
        </w:rPr>
        <w:t>anche quando il rapporto giuridico non è ancora iniziato, se le informazioni sulle violazioni sono state acquisite durante il processo di selezione o in altre fase precontrattuali ovvero durante il periodo di prova o successivamente allo scioglimento del rapporto giuridico se le informazioni sulle violazioni sono state acquisite nel corso del rapporto stesso;</w:t>
      </w:r>
    </w:p>
    <w:p w14:paraId="3663FA6C" w14:textId="77777777" w:rsidR="00E020D5" w:rsidRDefault="00E020D5">
      <w:pPr>
        <w:widowControl w:val="0"/>
        <w:spacing w:before="120"/>
        <w:ind w:left="1080" w:right="282"/>
        <w:rPr>
          <w:rFonts w:ascii="Verdana" w:eastAsia="Verdana" w:hAnsi="Verdana" w:cs="Verdana"/>
          <w:color w:val="1C4587"/>
          <w:sz w:val="20"/>
          <w:szCs w:val="20"/>
          <w:u w:val="single"/>
        </w:rPr>
      </w:pPr>
    </w:p>
    <w:p w14:paraId="348AD741" w14:textId="0A5FA60C" w:rsidR="00E020D5" w:rsidRDefault="000D6A06">
      <w:pPr>
        <w:pStyle w:val="Titolo1"/>
        <w:numPr>
          <w:ilvl w:val="0"/>
          <w:numId w:val="4"/>
        </w:numPr>
        <w:pBdr>
          <w:top w:val="nil"/>
          <w:left w:val="nil"/>
          <w:bottom w:val="nil"/>
          <w:right w:val="nil"/>
          <w:between w:val="nil"/>
        </w:pBdr>
        <w:ind w:left="284" w:firstLine="0"/>
        <w:rPr>
          <w:rFonts w:ascii="Verdana" w:eastAsia="Verdana" w:hAnsi="Verdana" w:cs="Verdana"/>
          <w:b/>
          <w:color w:val="1C4587"/>
        </w:rPr>
      </w:pPr>
      <w:bookmarkStart w:id="8" w:name="_heading=h.3dy6vkm" w:colFirst="0" w:colLast="0"/>
      <w:bookmarkEnd w:id="8"/>
      <w:r>
        <w:rPr>
          <w:rFonts w:ascii="Verdana" w:eastAsia="Verdana" w:hAnsi="Verdana" w:cs="Verdana"/>
          <w:b/>
          <w:color w:val="1C4587"/>
        </w:rPr>
        <w:t xml:space="preserve">Documenti </w:t>
      </w:r>
      <w:r w:rsidR="00084910">
        <w:rPr>
          <w:rFonts w:ascii="Verdana" w:eastAsia="Verdana" w:hAnsi="Verdana" w:cs="Verdana"/>
          <w:b/>
          <w:color w:val="1C4587"/>
        </w:rPr>
        <w:t>C</w:t>
      </w:r>
      <w:r>
        <w:rPr>
          <w:rFonts w:ascii="Verdana" w:eastAsia="Verdana" w:hAnsi="Verdana" w:cs="Verdana"/>
          <w:b/>
          <w:color w:val="1C4587"/>
        </w:rPr>
        <w:t>orrelati</w:t>
      </w:r>
    </w:p>
    <w:p w14:paraId="4D70A02B" w14:textId="77777777" w:rsidR="00E020D5" w:rsidRPr="001B1DBD" w:rsidRDefault="00000000">
      <w:pPr>
        <w:widowControl w:val="0"/>
        <w:numPr>
          <w:ilvl w:val="0"/>
          <w:numId w:val="7"/>
        </w:numPr>
        <w:spacing w:before="120"/>
        <w:ind w:left="993" w:right="3" w:hanging="283"/>
        <w:rPr>
          <w:rFonts w:ascii="Verdana" w:eastAsia="Verdana" w:hAnsi="Verdana" w:cs="Verdana"/>
          <w:color w:val="1C4587"/>
          <w:sz w:val="20"/>
          <w:szCs w:val="20"/>
        </w:rPr>
      </w:pPr>
      <w:r w:rsidRPr="001B1DBD">
        <w:rPr>
          <w:rFonts w:ascii="Verdana" w:eastAsia="Verdana" w:hAnsi="Verdana" w:cs="Verdana"/>
          <w:color w:val="1C4587"/>
          <w:sz w:val="20"/>
          <w:szCs w:val="20"/>
        </w:rPr>
        <w:t xml:space="preserve">Modello di Organizzazione, Gestione e Controllo ex </w:t>
      </w:r>
      <w:proofErr w:type="spellStart"/>
      <w:r w:rsidRPr="001B1DBD">
        <w:rPr>
          <w:rFonts w:ascii="Verdana" w:eastAsia="Verdana" w:hAnsi="Verdana" w:cs="Verdana"/>
          <w:color w:val="1C4587"/>
          <w:sz w:val="20"/>
          <w:szCs w:val="20"/>
        </w:rPr>
        <w:t>D.Lgs.</w:t>
      </w:r>
      <w:proofErr w:type="spellEnd"/>
      <w:r w:rsidRPr="001B1DBD">
        <w:rPr>
          <w:rFonts w:ascii="Verdana" w:eastAsia="Verdana" w:hAnsi="Verdana" w:cs="Verdana"/>
          <w:color w:val="1C4587"/>
          <w:sz w:val="20"/>
          <w:szCs w:val="20"/>
        </w:rPr>
        <w:t xml:space="preserve"> 8 giugno 2001, n. 231;</w:t>
      </w:r>
    </w:p>
    <w:p w14:paraId="74BD7D5D" w14:textId="77777777" w:rsidR="00E020D5" w:rsidRPr="001B1DBD" w:rsidRDefault="00000000">
      <w:pPr>
        <w:widowControl w:val="0"/>
        <w:numPr>
          <w:ilvl w:val="0"/>
          <w:numId w:val="7"/>
        </w:numPr>
        <w:spacing w:before="120"/>
        <w:ind w:left="993" w:right="3" w:hanging="283"/>
        <w:rPr>
          <w:rFonts w:ascii="Verdana" w:eastAsia="Verdana" w:hAnsi="Verdana" w:cs="Verdana"/>
          <w:color w:val="1C4587"/>
          <w:sz w:val="20"/>
          <w:szCs w:val="20"/>
        </w:rPr>
      </w:pPr>
      <w:r w:rsidRPr="001B1DBD">
        <w:rPr>
          <w:rFonts w:ascii="Verdana" w:eastAsia="Verdana" w:hAnsi="Verdana" w:cs="Verdana"/>
          <w:color w:val="1C4587"/>
          <w:sz w:val="20"/>
          <w:szCs w:val="20"/>
        </w:rPr>
        <w:t>Codice Etico della Società;</w:t>
      </w:r>
    </w:p>
    <w:p w14:paraId="50DC989F" w14:textId="48D932D7" w:rsidR="003059B4" w:rsidRPr="001B1DBD" w:rsidRDefault="003059B4" w:rsidP="003059B4">
      <w:pPr>
        <w:pStyle w:val="Paragrafoelenco"/>
        <w:numPr>
          <w:ilvl w:val="0"/>
          <w:numId w:val="7"/>
        </w:numPr>
        <w:spacing w:before="120"/>
        <w:rPr>
          <w:rFonts w:ascii="Verdana" w:eastAsia="Verdana" w:hAnsi="Verdana" w:cs="Verdana"/>
          <w:color w:val="1F497D" w:themeColor="text2"/>
          <w:sz w:val="20"/>
          <w:szCs w:val="20"/>
        </w:rPr>
      </w:pPr>
      <w:bookmarkStart w:id="9" w:name="_Hlk153877485"/>
      <w:r w:rsidRPr="001B1DBD">
        <w:rPr>
          <w:rFonts w:ascii="Verdana" w:hAnsi="Verdana"/>
          <w:color w:val="1F497D" w:themeColor="text2"/>
          <w:sz w:val="20"/>
          <w:szCs w:val="20"/>
        </w:rPr>
        <w:t xml:space="preserve">Regolamento UE 2016/679 “General Data </w:t>
      </w:r>
      <w:proofErr w:type="spellStart"/>
      <w:r w:rsidRPr="001B1DBD">
        <w:rPr>
          <w:rFonts w:ascii="Verdana" w:hAnsi="Verdana"/>
          <w:color w:val="1F497D" w:themeColor="text2"/>
          <w:sz w:val="20"/>
          <w:szCs w:val="20"/>
        </w:rPr>
        <w:t>Protection</w:t>
      </w:r>
      <w:proofErr w:type="spellEnd"/>
      <w:r w:rsidRPr="001B1DBD">
        <w:rPr>
          <w:rFonts w:ascii="Verdana" w:hAnsi="Verdana"/>
          <w:color w:val="1F497D" w:themeColor="text2"/>
          <w:sz w:val="20"/>
          <w:szCs w:val="20"/>
        </w:rPr>
        <w:t xml:space="preserve"> </w:t>
      </w:r>
      <w:proofErr w:type="spellStart"/>
      <w:r w:rsidRPr="001B1DBD">
        <w:rPr>
          <w:rFonts w:ascii="Verdana" w:hAnsi="Verdana"/>
          <w:color w:val="1F497D" w:themeColor="text2"/>
          <w:sz w:val="20"/>
          <w:szCs w:val="20"/>
        </w:rPr>
        <w:t>Regulation</w:t>
      </w:r>
      <w:proofErr w:type="spellEnd"/>
      <w:r w:rsidRPr="001B1DBD">
        <w:rPr>
          <w:rFonts w:ascii="Verdana" w:hAnsi="Verdana"/>
          <w:color w:val="1F497D" w:themeColor="text2"/>
          <w:sz w:val="20"/>
          <w:szCs w:val="20"/>
        </w:rPr>
        <w:t>” (di seguito anche “GDPR”)</w:t>
      </w:r>
      <w:r w:rsidR="00C65E77" w:rsidRPr="001B1DBD">
        <w:rPr>
          <w:rFonts w:ascii="Verdana" w:hAnsi="Verdana"/>
          <w:color w:val="1F497D" w:themeColor="text2"/>
          <w:sz w:val="20"/>
          <w:szCs w:val="20"/>
        </w:rPr>
        <w:t>;</w:t>
      </w:r>
    </w:p>
    <w:p w14:paraId="5378D3F4" w14:textId="4F803F8A" w:rsidR="00C65E77" w:rsidRPr="001B1DBD" w:rsidRDefault="00C65E77" w:rsidP="003059B4">
      <w:pPr>
        <w:pStyle w:val="Paragrafoelenco"/>
        <w:numPr>
          <w:ilvl w:val="0"/>
          <w:numId w:val="7"/>
        </w:numPr>
        <w:spacing w:before="120"/>
        <w:rPr>
          <w:rFonts w:ascii="Verdana" w:eastAsia="Verdana" w:hAnsi="Verdana" w:cs="Verdana"/>
          <w:color w:val="1F497D" w:themeColor="text2"/>
          <w:sz w:val="20"/>
          <w:szCs w:val="20"/>
        </w:rPr>
      </w:pPr>
      <w:r w:rsidRPr="001B1DBD">
        <w:rPr>
          <w:rFonts w:ascii="Verdana" w:hAnsi="Verdana"/>
          <w:color w:val="1F497D" w:themeColor="text2"/>
          <w:sz w:val="20"/>
          <w:szCs w:val="20"/>
        </w:rPr>
        <w:t>Direttiva UE 2019/1937 del Parlamento Europeo e del Consiglio “Protezione delle persone che segnalano violazioni del diritto dell’Unione”.</w:t>
      </w:r>
    </w:p>
    <w:p w14:paraId="45AAE677" w14:textId="77777777" w:rsidR="00E020D5" w:rsidRDefault="00E020D5">
      <w:pPr>
        <w:spacing w:before="120"/>
        <w:rPr>
          <w:rFonts w:ascii="Verdana" w:eastAsia="Verdana" w:hAnsi="Verdana" w:cs="Verdana"/>
          <w:color w:val="1C4587"/>
          <w:sz w:val="20"/>
          <w:szCs w:val="20"/>
        </w:rPr>
      </w:pPr>
    </w:p>
    <w:bookmarkEnd w:id="9"/>
    <w:p w14:paraId="6EE4406F" w14:textId="73945BA1" w:rsidR="000D6A06" w:rsidRPr="000D6A06" w:rsidRDefault="000D6A06" w:rsidP="000D6A06">
      <w:pPr>
        <w:pStyle w:val="Titolo1"/>
        <w:numPr>
          <w:ilvl w:val="0"/>
          <w:numId w:val="4"/>
        </w:numPr>
        <w:ind w:left="284" w:firstLine="0"/>
        <w:rPr>
          <w:rFonts w:ascii="Verdana" w:eastAsia="Verdana" w:hAnsi="Verdana" w:cs="Verdana"/>
          <w:b/>
          <w:color w:val="1C4587"/>
        </w:rPr>
      </w:pPr>
      <w:r>
        <w:rPr>
          <w:rFonts w:ascii="Verdana" w:eastAsia="Verdana" w:hAnsi="Verdana" w:cs="Verdana"/>
          <w:b/>
          <w:color w:val="1C4587"/>
        </w:rPr>
        <w:t xml:space="preserve"> Descrizione della </w:t>
      </w:r>
      <w:r w:rsidR="004650C5">
        <w:rPr>
          <w:rFonts w:ascii="Verdana" w:eastAsia="Verdana" w:hAnsi="Verdana" w:cs="Verdana"/>
          <w:b/>
          <w:color w:val="1C4587"/>
        </w:rPr>
        <w:t>P</w:t>
      </w:r>
      <w:r>
        <w:rPr>
          <w:rFonts w:ascii="Verdana" w:eastAsia="Verdana" w:hAnsi="Verdana" w:cs="Verdana"/>
          <w:b/>
          <w:color w:val="1C4587"/>
        </w:rPr>
        <w:t>rocedura</w:t>
      </w:r>
    </w:p>
    <w:p w14:paraId="682A5020" w14:textId="77777777" w:rsidR="000D6A06" w:rsidRPr="000D6A06" w:rsidRDefault="000D6A06" w:rsidP="000D6A06"/>
    <w:p w14:paraId="7D64FF1C" w14:textId="77777777" w:rsidR="00E020D5" w:rsidRDefault="00000000">
      <w:pPr>
        <w:pStyle w:val="Titolo1"/>
        <w:numPr>
          <w:ilvl w:val="0"/>
          <w:numId w:val="8"/>
        </w:numPr>
        <w:rPr>
          <w:rFonts w:ascii="Verdana" w:eastAsia="Verdana" w:hAnsi="Verdana" w:cs="Verdana"/>
          <w:b/>
          <w:color w:val="1C4587"/>
          <w:sz w:val="20"/>
          <w:szCs w:val="20"/>
        </w:rPr>
      </w:pPr>
      <w:bookmarkStart w:id="10" w:name="_heading=h.4d34og8" w:colFirst="0" w:colLast="0"/>
      <w:bookmarkEnd w:id="10"/>
      <w:r>
        <w:rPr>
          <w:rFonts w:ascii="Verdana" w:eastAsia="Verdana" w:hAnsi="Verdana" w:cs="Verdana"/>
          <w:b/>
          <w:color w:val="1C4587"/>
          <w:sz w:val="20"/>
          <w:szCs w:val="20"/>
        </w:rPr>
        <w:t xml:space="preserve">Oggetto e requisiti della segnalazione </w:t>
      </w:r>
    </w:p>
    <w:p w14:paraId="269BE017" w14:textId="56922444" w:rsidR="00E020D5" w:rsidRDefault="00000000">
      <w:pPr>
        <w:pBdr>
          <w:top w:val="nil"/>
          <w:left w:val="nil"/>
          <w:bottom w:val="nil"/>
          <w:right w:val="nil"/>
          <w:between w:val="nil"/>
        </w:pBdr>
        <w:ind w:firstLine="566"/>
        <w:rPr>
          <w:rFonts w:ascii="Verdana" w:eastAsia="Verdana" w:hAnsi="Verdana" w:cs="Verdana"/>
          <w:color w:val="1C4587"/>
          <w:sz w:val="20"/>
          <w:szCs w:val="20"/>
        </w:rPr>
      </w:pPr>
      <w:r>
        <w:rPr>
          <w:rFonts w:ascii="Verdana" w:eastAsia="Verdana" w:hAnsi="Verdana" w:cs="Verdana"/>
          <w:color w:val="1C4587"/>
          <w:sz w:val="20"/>
          <w:szCs w:val="20"/>
        </w:rPr>
        <w:t xml:space="preserve">Il Modello di Organizzazione, Gestione e Controllo </w:t>
      </w:r>
      <w:r w:rsidR="003059B4">
        <w:rPr>
          <w:rFonts w:ascii="Verdana" w:eastAsia="Verdana" w:hAnsi="Verdana" w:cs="Verdana"/>
          <w:color w:val="1C4587"/>
          <w:sz w:val="20"/>
          <w:szCs w:val="20"/>
        </w:rPr>
        <w:t xml:space="preserve">(Parte Generale) </w:t>
      </w:r>
      <w:r>
        <w:rPr>
          <w:rFonts w:ascii="Verdana" w:eastAsia="Verdana" w:hAnsi="Verdana" w:cs="Verdana"/>
          <w:color w:val="1C4587"/>
          <w:sz w:val="20"/>
          <w:szCs w:val="20"/>
        </w:rPr>
        <w:t xml:space="preserve">ai sensi del D. Lgs. 231/01 della Società individua le modalità per trasmettere all’Organismo di Vigilanza le segnalazioni riguardanti condotte che possano configurare la possibile commissione di illeciti rilevanti ai sensi del decreto 231/2001 o comunque di violazioni del Modello. </w:t>
      </w:r>
    </w:p>
    <w:p w14:paraId="44F0A334" w14:textId="4B4D91EF" w:rsidR="00E020D5" w:rsidRDefault="00000000">
      <w:pPr>
        <w:pBdr>
          <w:top w:val="nil"/>
          <w:left w:val="nil"/>
          <w:bottom w:val="nil"/>
          <w:right w:val="nil"/>
          <w:between w:val="nil"/>
        </w:pBdr>
        <w:ind w:firstLine="566"/>
        <w:rPr>
          <w:rFonts w:ascii="Verdana" w:eastAsia="Verdana" w:hAnsi="Verdana" w:cs="Verdana"/>
          <w:color w:val="1C4587"/>
          <w:sz w:val="20"/>
          <w:szCs w:val="20"/>
        </w:rPr>
      </w:pPr>
      <w:r>
        <w:rPr>
          <w:rFonts w:ascii="Verdana" w:eastAsia="Verdana" w:hAnsi="Verdana" w:cs="Verdana"/>
          <w:color w:val="1C4587"/>
          <w:sz w:val="20"/>
          <w:szCs w:val="20"/>
        </w:rPr>
        <w:t xml:space="preserve">Al fine di facilitare le segnalazioni </w:t>
      </w:r>
      <w:r w:rsidR="00FF5FD6">
        <w:rPr>
          <w:rFonts w:ascii="Verdana" w:eastAsia="Verdana" w:hAnsi="Verdana" w:cs="Verdana"/>
          <w:color w:val="1C4587"/>
          <w:sz w:val="20"/>
          <w:szCs w:val="20"/>
        </w:rPr>
        <w:t xml:space="preserve">in forma scritta o orale </w:t>
      </w:r>
      <w:r w:rsidR="003B14FB">
        <w:rPr>
          <w:rFonts w:ascii="Verdana" w:eastAsia="Verdana" w:hAnsi="Verdana" w:cs="Verdana"/>
          <w:color w:val="1C4587"/>
          <w:sz w:val="20"/>
          <w:szCs w:val="20"/>
        </w:rPr>
        <w:t>è stata individuata la seguente piattaforma informatica</w:t>
      </w:r>
      <w:r w:rsidR="00FF5FD6">
        <w:rPr>
          <w:rFonts w:ascii="Verdana" w:eastAsia="Verdana" w:hAnsi="Verdana" w:cs="Verdana"/>
          <w:color w:val="1C4587"/>
          <w:sz w:val="20"/>
          <w:szCs w:val="20"/>
        </w:rPr>
        <w:t xml:space="preserve"> a dispos</w:t>
      </w:r>
      <w:r w:rsidR="00A57E95">
        <w:rPr>
          <w:rFonts w:ascii="Verdana" w:eastAsia="Verdana" w:hAnsi="Verdana" w:cs="Verdana"/>
          <w:color w:val="1C4587"/>
          <w:sz w:val="20"/>
          <w:szCs w:val="20"/>
        </w:rPr>
        <w:t>i</w:t>
      </w:r>
      <w:r w:rsidR="00FF5FD6">
        <w:rPr>
          <w:rFonts w:ascii="Verdana" w:eastAsia="Verdana" w:hAnsi="Verdana" w:cs="Verdana"/>
          <w:color w:val="1C4587"/>
          <w:sz w:val="20"/>
          <w:szCs w:val="20"/>
        </w:rPr>
        <w:t>zione del segnalante</w:t>
      </w:r>
      <w:r w:rsidR="003B14FB">
        <w:rPr>
          <w:rFonts w:ascii="Verdana" w:eastAsia="Verdana" w:hAnsi="Verdana" w:cs="Verdana"/>
          <w:color w:val="1C4587"/>
          <w:sz w:val="20"/>
          <w:szCs w:val="20"/>
        </w:rPr>
        <w:t>:</w:t>
      </w:r>
    </w:p>
    <w:p w14:paraId="36A8F5E5" w14:textId="44DFA513" w:rsidR="00352580" w:rsidRDefault="00000000" w:rsidP="00352580">
      <w:pPr>
        <w:rPr>
          <w:rFonts w:ascii="Verdana" w:hAnsi="Verdana"/>
          <w:color w:val="0B5394"/>
        </w:rPr>
      </w:pPr>
      <w:r w:rsidRPr="00716C70">
        <w:rPr>
          <w:rFonts w:ascii="Verdana" w:eastAsia="Verdana" w:hAnsi="Verdana" w:cs="Verdana"/>
          <w:b/>
          <w:color w:val="1C4587"/>
          <w:sz w:val="20"/>
          <w:szCs w:val="20"/>
        </w:rPr>
        <w:t>My Whistleblowing</w:t>
      </w:r>
      <w:r w:rsidR="00A57E95" w:rsidRPr="00716C70">
        <w:rPr>
          <w:rFonts w:ascii="Verdana" w:eastAsia="Verdana" w:hAnsi="Verdana" w:cs="Verdana"/>
          <w:b/>
          <w:color w:val="1C4587"/>
          <w:sz w:val="20"/>
          <w:szCs w:val="20"/>
        </w:rPr>
        <w:t xml:space="preserve">, </w:t>
      </w:r>
      <w:proofErr w:type="spellStart"/>
      <w:r w:rsidR="00A57E95" w:rsidRPr="00716C70">
        <w:rPr>
          <w:rFonts w:ascii="Verdana" w:eastAsia="Verdana" w:hAnsi="Verdana" w:cs="Verdana"/>
          <w:color w:val="1C4587"/>
          <w:sz w:val="20"/>
          <w:szCs w:val="20"/>
        </w:rPr>
        <w:t>l’add-on</w:t>
      </w:r>
      <w:proofErr w:type="spellEnd"/>
      <w:r w:rsidR="00A57E95" w:rsidRPr="00716C70">
        <w:rPr>
          <w:rFonts w:ascii="Verdana" w:eastAsia="Verdana" w:hAnsi="Verdana" w:cs="Verdana"/>
          <w:color w:val="1C4587"/>
          <w:sz w:val="20"/>
          <w:szCs w:val="20"/>
        </w:rPr>
        <w:t xml:space="preserve"> </w:t>
      </w:r>
      <w:r w:rsidRPr="00716C70">
        <w:rPr>
          <w:rFonts w:ascii="Verdana" w:eastAsia="Verdana" w:hAnsi="Verdana" w:cs="Verdana"/>
          <w:color w:val="1C4587"/>
          <w:sz w:val="20"/>
          <w:szCs w:val="20"/>
        </w:rPr>
        <w:t>al software My Governance, quale canale alternativo di segnalazione idoneo a garantire, con modalità informatiche, la riservatezza dell’identità del segnalante, in ossequio alla normativa (di seguito, il “</w:t>
      </w:r>
      <w:r w:rsidRPr="00716C70">
        <w:rPr>
          <w:rFonts w:ascii="Verdana" w:eastAsia="Verdana" w:hAnsi="Verdana" w:cs="Verdana"/>
          <w:b/>
          <w:color w:val="1C4587"/>
          <w:sz w:val="20"/>
          <w:szCs w:val="20"/>
        </w:rPr>
        <w:t>Software</w:t>
      </w:r>
      <w:r w:rsidRPr="00716C70">
        <w:rPr>
          <w:rFonts w:ascii="Verdana" w:eastAsia="Verdana" w:hAnsi="Verdana" w:cs="Verdana"/>
          <w:color w:val="1C4587"/>
          <w:sz w:val="20"/>
          <w:szCs w:val="20"/>
        </w:rPr>
        <w:t xml:space="preserve">”) </w:t>
      </w:r>
      <w:r w:rsidR="00716C70">
        <w:rPr>
          <w:rFonts w:ascii="Verdana" w:eastAsia="Verdana" w:hAnsi="Verdana" w:cs="Verdana"/>
          <w:color w:val="1C4587"/>
          <w:sz w:val="20"/>
          <w:szCs w:val="20"/>
        </w:rPr>
        <w:t>raggiungibile al</w:t>
      </w:r>
      <w:r w:rsidR="003B14FB" w:rsidRPr="00716C70">
        <w:rPr>
          <w:rFonts w:ascii="Verdana" w:eastAsia="Verdana" w:hAnsi="Verdana" w:cs="Verdana"/>
          <w:color w:val="1C4587"/>
          <w:sz w:val="20"/>
          <w:szCs w:val="20"/>
        </w:rPr>
        <w:t xml:space="preserve"> link</w:t>
      </w:r>
      <w:r w:rsidR="00625179">
        <w:rPr>
          <w:rFonts w:ascii="Verdana" w:eastAsia="Verdana" w:hAnsi="Verdana" w:cs="Verdana"/>
          <w:color w:val="1C4587"/>
          <w:sz w:val="20"/>
          <w:szCs w:val="20"/>
        </w:rPr>
        <w:t xml:space="preserve">: </w:t>
      </w:r>
      <w:hyperlink r:id="rId14" w:tgtFrame="_blank" w:history="1">
        <w:r w:rsidR="00625179">
          <w:rPr>
            <w:rStyle w:val="Collegamentoipertestuale"/>
            <w:rFonts w:ascii="Arial" w:hAnsi="Arial" w:cs="Arial"/>
            <w:color w:val="1155CC"/>
            <w:shd w:val="clear" w:color="auto" w:fill="FFFFFF"/>
          </w:rPr>
          <w:t>https://assistenza.mygovernance.it/portal/it/kb/my-whistleblowing</w:t>
        </w:r>
      </w:hyperlink>
    </w:p>
    <w:p w14:paraId="71F40D3C" w14:textId="242B4C95" w:rsidR="00E020D5" w:rsidRPr="003B14FB" w:rsidRDefault="00E020D5" w:rsidP="003B14FB">
      <w:pPr>
        <w:widowControl w:val="0"/>
        <w:spacing w:after="0"/>
        <w:ind w:right="3"/>
        <w:rPr>
          <w:rFonts w:ascii="Verdana" w:eastAsia="Verdana" w:hAnsi="Verdana" w:cs="Verdana"/>
          <w:color w:val="FFFF00"/>
          <w:sz w:val="20"/>
          <w:szCs w:val="20"/>
        </w:rPr>
      </w:pPr>
    </w:p>
    <w:p w14:paraId="3AACBA99" w14:textId="6926B8FA" w:rsidR="00E020D5" w:rsidRDefault="003B14FB">
      <w:pPr>
        <w:pBdr>
          <w:top w:val="nil"/>
          <w:left w:val="nil"/>
          <w:bottom w:val="nil"/>
          <w:right w:val="nil"/>
          <w:between w:val="nil"/>
        </w:pBdr>
        <w:ind w:firstLine="566"/>
        <w:rPr>
          <w:rFonts w:ascii="Verdana" w:eastAsia="Verdana" w:hAnsi="Verdana" w:cs="Verdana"/>
          <w:color w:val="1C4587"/>
          <w:sz w:val="20"/>
          <w:szCs w:val="20"/>
          <w:highlight w:val="white"/>
        </w:rPr>
      </w:pPr>
      <w:r>
        <w:rPr>
          <w:rFonts w:ascii="Verdana" w:eastAsia="Verdana" w:hAnsi="Verdana" w:cs="Verdana"/>
          <w:color w:val="1C4587"/>
          <w:sz w:val="20"/>
          <w:szCs w:val="20"/>
          <w:highlight w:val="white"/>
        </w:rPr>
        <w:t>Sviluppo Formazione potrebbe prendere in considerazione anche segnalazioni anonime, ove queste si presentino adeguatamente circostanziate</w:t>
      </w:r>
      <w:r>
        <w:rPr>
          <w:rFonts w:ascii="Verdana" w:eastAsia="Verdana" w:hAnsi="Verdana" w:cs="Verdana"/>
          <w:color w:val="1C4587"/>
          <w:sz w:val="20"/>
          <w:szCs w:val="20"/>
          <w:highlight w:val="white"/>
          <w:vertAlign w:val="superscript"/>
        </w:rPr>
        <w:footnoteReference w:id="1"/>
      </w:r>
      <w:r>
        <w:rPr>
          <w:rFonts w:ascii="Verdana" w:eastAsia="Verdana" w:hAnsi="Verdana" w:cs="Verdana"/>
          <w:color w:val="1C4587"/>
          <w:sz w:val="20"/>
          <w:szCs w:val="20"/>
          <w:highlight w:val="white"/>
        </w:rPr>
        <w:t xml:space="preserve">, e rese con dovizia di particolari, siano cioè tali da far emergere fatti e situazioni relazionandoli a contesti determinati (es.: prove documentali, </w:t>
      </w:r>
      <w:r>
        <w:rPr>
          <w:rFonts w:ascii="Verdana" w:eastAsia="Verdana" w:hAnsi="Verdana" w:cs="Verdana"/>
          <w:color w:val="1C4587"/>
          <w:sz w:val="20"/>
          <w:szCs w:val="20"/>
          <w:highlight w:val="white"/>
        </w:rPr>
        <w:lastRenderedPageBreak/>
        <w:t>indicazione di nominativi o qualifiche particolari, menzione di uffici specifici, procedimenti o eventi particolari, ecc.).</w:t>
      </w:r>
    </w:p>
    <w:p w14:paraId="0F7F468B" w14:textId="77777777" w:rsidR="00E020D5" w:rsidRDefault="00000000">
      <w:pPr>
        <w:pBdr>
          <w:top w:val="nil"/>
          <w:left w:val="nil"/>
          <w:bottom w:val="nil"/>
          <w:right w:val="nil"/>
          <w:between w:val="nil"/>
        </w:pBdr>
        <w:ind w:firstLine="566"/>
        <w:rPr>
          <w:rFonts w:ascii="Verdana" w:eastAsia="Verdana" w:hAnsi="Verdana" w:cs="Verdana"/>
          <w:color w:val="1C4587"/>
          <w:sz w:val="20"/>
          <w:szCs w:val="20"/>
        </w:rPr>
      </w:pPr>
      <w:r>
        <w:rPr>
          <w:rFonts w:ascii="Verdana" w:eastAsia="Verdana" w:hAnsi="Verdana" w:cs="Verdana"/>
          <w:color w:val="1C4587"/>
          <w:sz w:val="20"/>
          <w:szCs w:val="20"/>
        </w:rPr>
        <w:t>La segnalazione - anche quella non anonima - deve essere circostanziata e avere un grado di completezza ed esaustività più ampia possibile.</w:t>
      </w:r>
    </w:p>
    <w:p w14:paraId="20C1F680" w14:textId="77777777" w:rsidR="00E020D5" w:rsidRDefault="00000000">
      <w:pPr>
        <w:pBdr>
          <w:top w:val="nil"/>
          <w:left w:val="nil"/>
          <w:bottom w:val="nil"/>
          <w:right w:val="nil"/>
          <w:between w:val="nil"/>
        </w:pBdr>
        <w:ind w:firstLine="566"/>
        <w:rPr>
          <w:rFonts w:ascii="Verdana" w:eastAsia="Verdana" w:hAnsi="Verdana" w:cs="Verdana"/>
          <w:color w:val="1C4587"/>
          <w:sz w:val="20"/>
          <w:szCs w:val="20"/>
        </w:rPr>
      </w:pPr>
      <w:r>
        <w:rPr>
          <w:rFonts w:ascii="Verdana" w:eastAsia="Verdana" w:hAnsi="Verdana" w:cs="Verdana"/>
          <w:color w:val="1C4587"/>
          <w:sz w:val="20"/>
          <w:szCs w:val="20"/>
        </w:rPr>
        <w:t xml:space="preserve">Il segnalante è tenuto a fornire tutti gli elementi disponibili e utili a consentire ai soggetti competenti di procedere alle dovute ed appropriate verifiche ed accertamenti a riscontro della fondatezza dei fatti oggetto di segnalazione, quali: </w:t>
      </w:r>
    </w:p>
    <w:p w14:paraId="4C1A4239" w14:textId="77777777" w:rsidR="00E020D5" w:rsidRDefault="00000000">
      <w:pPr>
        <w:numPr>
          <w:ilvl w:val="0"/>
          <w:numId w:val="9"/>
        </w:numPr>
        <w:pBdr>
          <w:top w:val="nil"/>
          <w:left w:val="nil"/>
          <w:bottom w:val="nil"/>
          <w:right w:val="nil"/>
          <w:between w:val="nil"/>
        </w:pBdr>
        <w:spacing w:before="120"/>
        <w:rPr>
          <w:rFonts w:ascii="Verdana" w:eastAsia="Verdana" w:hAnsi="Verdana" w:cs="Verdana"/>
          <w:color w:val="1C4587"/>
          <w:sz w:val="20"/>
          <w:szCs w:val="20"/>
        </w:rPr>
      </w:pPr>
      <w:r>
        <w:rPr>
          <w:rFonts w:ascii="Verdana" w:eastAsia="Verdana" w:hAnsi="Verdana" w:cs="Verdana"/>
          <w:color w:val="1C4587"/>
          <w:sz w:val="20"/>
          <w:szCs w:val="20"/>
        </w:rPr>
        <w:t>una chiara e completa descrizione dei fatti oggetto della segnalazione;</w:t>
      </w:r>
    </w:p>
    <w:p w14:paraId="266B679D" w14:textId="77777777" w:rsidR="00E020D5" w:rsidRDefault="00000000">
      <w:pPr>
        <w:numPr>
          <w:ilvl w:val="0"/>
          <w:numId w:val="9"/>
        </w:numPr>
        <w:pBdr>
          <w:top w:val="nil"/>
          <w:left w:val="nil"/>
          <w:bottom w:val="nil"/>
          <w:right w:val="nil"/>
          <w:between w:val="nil"/>
        </w:pBdr>
        <w:spacing w:before="120"/>
        <w:rPr>
          <w:rFonts w:ascii="Verdana" w:eastAsia="Verdana" w:hAnsi="Verdana" w:cs="Verdana"/>
          <w:color w:val="1C4587"/>
          <w:sz w:val="20"/>
          <w:szCs w:val="20"/>
        </w:rPr>
      </w:pPr>
      <w:r>
        <w:rPr>
          <w:rFonts w:ascii="Verdana" w:eastAsia="Verdana" w:hAnsi="Verdana" w:cs="Verdana"/>
          <w:color w:val="1C4587"/>
          <w:sz w:val="20"/>
          <w:szCs w:val="20"/>
        </w:rPr>
        <w:t>le circostanze di tempo e di luogo in cui sono stati commessi i fatti oggetto della segnalazione;</w:t>
      </w:r>
    </w:p>
    <w:p w14:paraId="0172C2E3" w14:textId="77777777" w:rsidR="00E020D5" w:rsidRDefault="00000000">
      <w:pPr>
        <w:numPr>
          <w:ilvl w:val="0"/>
          <w:numId w:val="9"/>
        </w:numPr>
        <w:pBdr>
          <w:top w:val="nil"/>
          <w:left w:val="nil"/>
          <w:bottom w:val="nil"/>
          <w:right w:val="nil"/>
          <w:between w:val="nil"/>
        </w:pBdr>
        <w:spacing w:before="120"/>
        <w:rPr>
          <w:rFonts w:ascii="Verdana" w:eastAsia="Verdana" w:hAnsi="Verdana" w:cs="Verdana"/>
          <w:color w:val="1C4587"/>
          <w:sz w:val="20"/>
          <w:szCs w:val="20"/>
        </w:rPr>
      </w:pPr>
      <w:r>
        <w:rPr>
          <w:rFonts w:ascii="Verdana" w:eastAsia="Verdana" w:hAnsi="Verdana" w:cs="Verdana"/>
          <w:color w:val="1C4587"/>
          <w:sz w:val="20"/>
          <w:szCs w:val="20"/>
        </w:rPr>
        <w:t>le generalità o altri elementi che consentano di identificare il/i soggetto/i che ha/hanno posto in essere i fatti segnalati (ad es. qualifica, sede di servizio in cui svolge l’attività);</w:t>
      </w:r>
    </w:p>
    <w:p w14:paraId="2AAB3191" w14:textId="77777777" w:rsidR="00E020D5" w:rsidRDefault="00000000">
      <w:pPr>
        <w:numPr>
          <w:ilvl w:val="0"/>
          <w:numId w:val="9"/>
        </w:numPr>
        <w:pBdr>
          <w:top w:val="nil"/>
          <w:left w:val="nil"/>
          <w:bottom w:val="nil"/>
          <w:right w:val="nil"/>
          <w:between w:val="nil"/>
        </w:pBdr>
        <w:spacing w:before="120"/>
        <w:rPr>
          <w:rFonts w:ascii="Verdana" w:eastAsia="Verdana" w:hAnsi="Verdana" w:cs="Verdana"/>
          <w:color w:val="1C4587"/>
          <w:sz w:val="20"/>
          <w:szCs w:val="20"/>
        </w:rPr>
      </w:pPr>
      <w:r>
        <w:rPr>
          <w:rFonts w:ascii="Verdana" w:eastAsia="Verdana" w:hAnsi="Verdana" w:cs="Verdana"/>
          <w:color w:val="1C4587"/>
          <w:sz w:val="20"/>
          <w:szCs w:val="20"/>
        </w:rPr>
        <w:t>gli eventuali documenti a supporto della segnalazione;</w:t>
      </w:r>
    </w:p>
    <w:p w14:paraId="04995CE0" w14:textId="77777777" w:rsidR="00E020D5" w:rsidRDefault="00000000">
      <w:pPr>
        <w:numPr>
          <w:ilvl w:val="0"/>
          <w:numId w:val="9"/>
        </w:numPr>
        <w:pBdr>
          <w:top w:val="nil"/>
          <w:left w:val="nil"/>
          <w:bottom w:val="nil"/>
          <w:right w:val="nil"/>
          <w:between w:val="nil"/>
        </w:pBdr>
        <w:spacing w:before="120"/>
        <w:rPr>
          <w:rFonts w:ascii="Verdana" w:eastAsia="Verdana" w:hAnsi="Verdana" w:cs="Verdana"/>
          <w:color w:val="1C4587"/>
          <w:sz w:val="20"/>
          <w:szCs w:val="20"/>
        </w:rPr>
      </w:pPr>
      <w:r>
        <w:rPr>
          <w:rFonts w:ascii="Verdana" w:eastAsia="Verdana" w:hAnsi="Verdana" w:cs="Verdana"/>
          <w:color w:val="1C4587"/>
          <w:sz w:val="20"/>
          <w:szCs w:val="20"/>
        </w:rPr>
        <w:t>l’indicazione di eventuali altri soggetti che possano riferire sui fatti oggetto di segnalazione;</w:t>
      </w:r>
    </w:p>
    <w:p w14:paraId="0A8CAA26" w14:textId="77777777" w:rsidR="00E020D5" w:rsidRDefault="00000000">
      <w:pPr>
        <w:numPr>
          <w:ilvl w:val="0"/>
          <w:numId w:val="9"/>
        </w:numPr>
        <w:pBdr>
          <w:top w:val="nil"/>
          <w:left w:val="nil"/>
          <w:bottom w:val="nil"/>
          <w:right w:val="nil"/>
          <w:between w:val="nil"/>
        </w:pBdr>
        <w:spacing w:before="120"/>
        <w:rPr>
          <w:rFonts w:ascii="Verdana" w:eastAsia="Verdana" w:hAnsi="Verdana" w:cs="Verdana"/>
          <w:color w:val="1C4587"/>
          <w:sz w:val="20"/>
          <w:szCs w:val="20"/>
        </w:rPr>
      </w:pPr>
      <w:r>
        <w:rPr>
          <w:rFonts w:ascii="Verdana" w:eastAsia="Verdana" w:hAnsi="Verdana" w:cs="Verdana"/>
          <w:color w:val="1C4587"/>
          <w:sz w:val="20"/>
          <w:szCs w:val="20"/>
        </w:rPr>
        <w:t>ogni altra informazione che possa fornire utile riscontro circa la sussistenza dei fatti segnalati.</w:t>
      </w:r>
    </w:p>
    <w:p w14:paraId="51682871" w14:textId="77777777" w:rsidR="00E020D5" w:rsidRDefault="00000000">
      <w:pPr>
        <w:pBdr>
          <w:top w:val="nil"/>
          <w:left w:val="nil"/>
          <w:bottom w:val="nil"/>
          <w:right w:val="nil"/>
          <w:between w:val="nil"/>
        </w:pBdr>
        <w:ind w:firstLine="566"/>
        <w:rPr>
          <w:rFonts w:ascii="Verdana" w:eastAsia="Verdana" w:hAnsi="Verdana" w:cs="Verdana"/>
          <w:color w:val="1C4587"/>
          <w:sz w:val="20"/>
          <w:szCs w:val="20"/>
        </w:rPr>
      </w:pPr>
      <w:proofErr w:type="spellStart"/>
      <w:r>
        <w:rPr>
          <w:rFonts w:ascii="Verdana" w:eastAsia="Verdana" w:hAnsi="Verdana" w:cs="Verdana"/>
          <w:color w:val="1C4587"/>
          <w:sz w:val="20"/>
          <w:szCs w:val="20"/>
        </w:rPr>
        <w:t>Affinchè</w:t>
      </w:r>
      <w:proofErr w:type="spellEnd"/>
      <w:r>
        <w:rPr>
          <w:rFonts w:ascii="Verdana" w:eastAsia="Verdana" w:hAnsi="Verdana" w:cs="Verdana"/>
          <w:color w:val="1C4587"/>
          <w:sz w:val="20"/>
          <w:szCs w:val="20"/>
        </w:rPr>
        <w:t xml:space="preserve"> una segnalazione sia circostanziata, tali requisiti non devono necessariamente essere rispettati contemporaneamente, in considerazione del fatto che il segnalante può non essere nella piena disponibilità di tutte le informazioni richieste.</w:t>
      </w:r>
    </w:p>
    <w:p w14:paraId="23E454D3" w14:textId="01BDC3A7" w:rsidR="00E020D5" w:rsidRDefault="00E80555" w:rsidP="00E80555">
      <w:pPr>
        <w:pBdr>
          <w:top w:val="nil"/>
          <w:left w:val="nil"/>
          <w:bottom w:val="nil"/>
          <w:right w:val="nil"/>
          <w:between w:val="nil"/>
        </w:pBdr>
        <w:ind w:firstLine="566"/>
        <w:rPr>
          <w:rFonts w:ascii="Verdana" w:eastAsia="Verdana" w:hAnsi="Verdana" w:cs="Verdana"/>
          <w:color w:val="1C4587"/>
          <w:sz w:val="20"/>
          <w:szCs w:val="20"/>
        </w:rPr>
      </w:pPr>
      <w:r w:rsidRPr="00E80555">
        <w:rPr>
          <w:rFonts w:ascii="Verdana" w:eastAsia="Verdana" w:hAnsi="Verdana" w:cs="Verdana"/>
          <w:color w:val="1C4587"/>
          <w:sz w:val="20"/>
          <w:szCs w:val="20"/>
        </w:rPr>
        <w:t xml:space="preserve">Si evidenzia che tali </w:t>
      </w:r>
      <w:r w:rsidRPr="00FF5FD6">
        <w:rPr>
          <w:rFonts w:ascii="Verdana" w:eastAsia="Verdana" w:hAnsi="Verdana" w:cs="Verdana"/>
          <w:b/>
          <w:bCs/>
          <w:color w:val="1C4587"/>
          <w:sz w:val="20"/>
          <w:szCs w:val="20"/>
        </w:rPr>
        <w:t>segnalazioni potranno essere effettuate esclusivamente</w:t>
      </w:r>
      <w:r w:rsidR="00534DE1" w:rsidRPr="00FF5FD6">
        <w:rPr>
          <w:rFonts w:ascii="Verdana" w:eastAsia="Verdana" w:hAnsi="Verdana" w:cs="Verdana"/>
          <w:b/>
          <w:bCs/>
          <w:color w:val="1C4587"/>
          <w:sz w:val="20"/>
          <w:szCs w:val="20"/>
        </w:rPr>
        <w:t xml:space="preserve"> per il tramite dei canali di segnalazione interna</w:t>
      </w:r>
      <w:r w:rsidR="00534DE1" w:rsidRPr="00534DE1">
        <w:rPr>
          <w:rFonts w:ascii="Verdana" w:eastAsia="Verdana" w:hAnsi="Verdana" w:cs="Verdana"/>
          <w:color w:val="1C4587"/>
          <w:sz w:val="20"/>
          <w:szCs w:val="20"/>
        </w:rPr>
        <w:t>;</w:t>
      </w:r>
      <w:r w:rsidRPr="00E80555">
        <w:rPr>
          <w:rFonts w:ascii="Verdana" w:eastAsia="Verdana" w:hAnsi="Verdana" w:cs="Verdana"/>
          <w:color w:val="1C4587"/>
          <w:sz w:val="20"/>
          <w:szCs w:val="20"/>
        </w:rPr>
        <w:t xml:space="preserve"> </w:t>
      </w:r>
      <w:r>
        <w:rPr>
          <w:rFonts w:ascii="Verdana" w:eastAsia="Verdana" w:hAnsi="Verdana" w:cs="Verdana"/>
          <w:color w:val="1C4587"/>
          <w:sz w:val="20"/>
          <w:szCs w:val="20"/>
        </w:rPr>
        <w:t xml:space="preserve">in forma scritta </w:t>
      </w:r>
      <w:r w:rsidR="00534DE1">
        <w:rPr>
          <w:rFonts w:ascii="Verdana" w:eastAsia="Verdana" w:hAnsi="Verdana" w:cs="Verdana"/>
          <w:color w:val="1C4587"/>
          <w:sz w:val="20"/>
          <w:szCs w:val="20"/>
        </w:rPr>
        <w:t>attraverso il supporto</w:t>
      </w:r>
      <w:r>
        <w:rPr>
          <w:rFonts w:ascii="Verdana" w:eastAsia="Verdana" w:hAnsi="Verdana" w:cs="Verdana"/>
          <w:color w:val="1C4587"/>
          <w:sz w:val="20"/>
          <w:szCs w:val="20"/>
        </w:rPr>
        <w:t xml:space="preserve"> informatico e quindi tramite il Software dove, il segnalante verrà guidato in ogni fase della segnalazione e gli verranno richiesti, al fine di circostanziare al meglio la stessa, una serie di campi da compilare obbligatoriamente rispettando i requisiti richiesti.</w:t>
      </w:r>
    </w:p>
    <w:p w14:paraId="0996F5AD" w14:textId="77777777" w:rsidR="00E020D5" w:rsidRDefault="00000000">
      <w:pPr>
        <w:pBdr>
          <w:top w:val="nil"/>
          <w:left w:val="nil"/>
          <w:bottom w:val="nil"/>
          <w:right w:val="nil"/>
          <w:between w:val="nil"/>
        </w:pBdr>
        <w:ind w:firstLine="566"/>
        <w:rPr>
          <w:rFonts w:ascii="Verdana" w:eastAsia="Verdana" w:hAnsi="Verdana" w:cs="Verdana"/>
          <w:color w:val="1C4587"/>
          <w:sz w:val="20"/>
          <w:szCs w:val="20"/>
        </w:rPr>
      </w:pPr>
      <w:r>
        <w:rPr>
          <w:rFonts w:ascii="Verdana" w:eastAsia="Verdana" w:hAnsi="Verdana" w:cs="Verdana"/>
          <w:color w:val="1C4587"/>
          <w:sz w:val="20"/>
          <w:szCs w:val="20"/>
        </w:rPr>
        <w:t>È indispensabile che gli elementi indicati siano conosciuti direttamente dal segnalante e non riportati o riferiti da altri soggetti.</w:t>
      </w:r>
    </w:p>
    <w:p w14:paraId="06E39751" w14:textId="42FD715A" w:rsidR="000515F7" w:rsidRDefault="000515F7" w:rsidP="000D6A06">
      <w:pPr>
        <w:pBdr>
          <w:top w:val="nil"/>
          <w:left w:val="nil"/>
          <w:bottom w:val="nil"/>
          <w:right w:val="nil"/>
          <w:between w:val="nil"/>
        </w:pBdr>
        <w:rPr>
          <w:rFonts w:ascii="Verdana" w:eastAsia="Verdana" w:hAnsi="Verdana" w:cs="Verdana"/>
          <w:b/>
          <w:bCs/>
          <w:color w:val="1C4587"/>
          <w:sz w:val="20"/>
          <w:szCs w:val="20"/>
        </w:rPr>
      </w:pPr>
    </w:p>
    <w:p w14:paraId="29CFE1B1" w14:textId="2381E855" w:rsidR="000D6A06" w:rsidRDefault="000D6A06" w:rsidP="000D6A06">
      <w:pPr>
        <w:pStyle w:val="Titolo1"/>
        <w:numPr>
          <w:ilvl w:val="0"/>
          <w:numId w:val="4"/>
        </w:numPr>
        <w:pBdr>
          <w:top w:val="nil"/>
          <w:left w:val="nil"/>
          <w:bottom w:val="nil"/>
          <w:right w:val="nil"/>
          <w:between w:val="nil"/>
        </w:pBdr>
        <w:spacing w:line="240" w:lineRule="atLeast"/>
        <w:rPr>
          <w:rFonts w:ascii="Verdana" w:eastAsia="Verdana" w:hAnsi="Verdana" w:cs="Verdana"/>
          <w:b/>
          <w:color w:val="1C4587"/>
        </w:rPr>
      </w:pPr>
      <w:r>
        <w:rPr>
          <w:rFonts w:ascii="Verdana" w:eastAsia="Verdana" w:hAnsi="Verdana" w:cs="Verdana"/>
          <w:b/>
          <w:color w:val="1C4587"/>
        </w:rPr>
        <w:t xml:space="preserve">Responsabile delle </w:t>
      </w:r>
      <w:r w:rsidR="004650C5">
        <w:rPr>
          <w:rFonts w:ascii="Verdana" w:eastAsia="Verdana" w:hAnsi="Verdana" w:cs="Verdana"/>
          <w:b/>
          <w:color w:val="1C4587"/>
        </w:rPr>
        <w:t>S</w:t>
      </w:r>
      <w:r>
        <w:rPr>
          <w:rFonts w:ascii="Verdana" w:eastAsia="Verdana" w:hAnsi="Verdana" w:cs="Verdana"/>
          <w:b/>
          <w:color w:val="1C4587"/>
        </w:rPr>
        <w:t>egnalazioni e sue Funzioni</w:t>
      </w:r>
    </w:p>
    <w:p w14:paraId="61319248" w14:textId="77777777" w:rsidR="000D6A06" w:rsidRPr="000D6A06" w:rsidRDefault="000D6A06" w:rsidP="000D6A06"/>
    <w:p w14:paraId="3F1BACA3" w14:textId="2848C2F6" w:rsidR="00572F34" w:rsidRDefault="00572F34" w:rsidP="000D6A06">
      <w:pPr>
        <w:pBdr>
          <w:top w:val="nil"/>
          <w:left w:val="nil"/>
          <w:bottom w:val="nil"/>
          <w:right w:val="nil"/>
          <w:between w:val="nil"/>
        </w:pBdr>
        <w:spacing w:line="240" w:lineRule="atLeast"/>
        <w:ind w:firstLine="566"/>
        <w:rPr>
          <w:rFonts w:ascii="Verdana" w:eastAsia="Verdana" w:hAnsi="Verdana" w:cs="Verdana"/>
          <w:color w:val="1C4587"/>
          <w:sz w:val="20"/>
          <w:szCs w:val="20"/>
        </w:rPr>
      </w:pPr>
      <w:proofErr w:type="spellStart"/>
      <w:r w:rsidRPr="00482E71">
        <w:rPr>
          <w:rFonts w:ascii="Verdana" w:eastAsia="Verdana" w:hAnsi="Verdana" w:cs="Verdana"/>
          <w:color w:val="1C4587"/>
          <w:sz w:val="20"/>
          <w:szCs w:val="20"/>
        </w:rPr>
        <w:t>ll</w:t>
      </w:r>
      <w:proofErr w:type="spellEnd"/>
      <w:r w:rsidRPr="00482E71">
        <w:rPr>
          <w:rFonts w:ascii="Verdana" w:eastAsia="Verdana" w:hAnsi="Verdana" w:cs="Verdana"/>
          <w:color w:val="1C4587"/>
          <w:sz w:val="20"/>
          <w:szCs w:val="20"/>
        </w:rPr>
        <w:t xml:space="preserve"> Responsabile della Segnalazione</w:t>
      </w:r>
      <w:r w:rsidRPr="00572F34">
        <w:rPr>
          <w:rFonts w:ascii="Verdana" w:eastAsia="Verdana" w:hAnsi="Verdana" w:cs="Verdana"/>
          <w:color w:val="1C4587"/>
          <w:sz w:val="20"/>
          <w:szCs w:val="20"/>
        </w:rPr>
        <w:t xml:space="preserve"> viene </w:t>
      </w:r>
      <w:r w:rsidRPr="00482E71">
        <w:rPr>
          <w:rFonts w:ascii="Verdana" w:eastAsia="Verdana" w:hAnsi="Verdana" w:cs="Verdana"/>
          <w:b/>
          <w:bCs/>
          <w:color w:val="1C4587"/>
          <w:sz w:val="20"/>
          <w:szCs w:val="20"/>
        </w:rPr>
        <w:t xml:space="preserve">nominato dal Consiglio di Amministrazione di Sviluppo Formazione </w:t>
      </w:r>
      <w:proofErr w:type="spellStart"/>
      <w:r w:rsidRPr="00482E71">
        <w:rPr>
          <w:rFonts w:ascii="Verdana" w:eastAsia="Verdana" w:hAnsi="Verdana" w:cs="Verdana"/>
          <w:b/>
          <w:bCs/>
          <w:color w:val="1C4587"/>
          <w:sz w:val="20"/>
          <w:szCs w:val="20"/>
        </w:rPr>
        <w:t>srl</w:t>
      </w:r>
      <w:proofErr w:type="spellEnd"/>
      <w:r w:rsidR="004C6640">
        <w:rPr>
          <w:rFonts w:ascii="Verdana" w:eastAsia="Verdana" w:hAnsi="Verdana" w:cs="Verdana"/>
          <w:color w:val="1C4587"/>
          <w:sz w:val="20"/>
          <w:szCs w:val="20"/>
        </w:rPr>
        <w:t xml:space="preserve"> ed opererà secondo la presente procedura</w:t>
      </w:r>
      <w:r w:rsidR="003D7725">
        <w:rPr>
          <w:rFonts w:ascii="Verdana" w:eastAsia="Verdana" w:hAnsi="Verdana" w:cs="Verdana"/>
          <w:color w:val="1C4587"/>
          <w:sz w:val="20"/>
          <w:szCs w:val="20"/>
        </w:rPr>
        <w:t>;</w:t>
      </w:r>
    </w:p>
    <w:p w14:paraId="0B61026E" w14:textId="77777777" w:rsidR="00C25892" w:rsidRDefault="00C25892">
      <w:pPr>
        <w:pBdr>
          <w:top w:val="nil"/>
          <w:left w:val="nil"/>
          <w:bottom w:val="nil"/>
          <w:right w:val="nil"/>
          <w:between w:val="nil"/>
        </w:pBdr>
        <w:ind w:firstLine="566"/>
        <w:rPr>
          <w:rFonts w:ascii="Verdana" w:eastAsia="Verdana" w:hAnsi="Verdana" w:cs="Verdana"/>
          <w:color w:val="1C4587"/>
          <w:sz w:val="20"/>
          <w:szCs w:val="20"/>
        </w:rPr>
      </w:pPr>
    </w:p>
    <w:p w14:paraId="1F5841E7" w14:textId="6DE8A08E" w:rsidR="003D7725" w:rsidRDefault="00482E71" w:rsidP="00C25892">
      <w:pPr>
        <w:numPr>
          <w:ilvl w:val="0"/>
          <w:numId w:val="18"/>
        </w:numPr>
        <w:pBdr>
          <w:top w:val="nil"/>
          <w:left w:val="nil"/>
          <w:bottom w:val="nil"/>
          <w:right w:val="nil"/>
          <w:between w:val="nil"/>
        </w:pBdr>
        <w:rPr>
          <w:rFonts w:ascii="Verdana" w:eastAsia="Verdana" w:hAnsi="Verdana" w:cs="Verdana"/>
          <w:color w:val="1C4587"/>
          <w:sz w:val="20"/>
          <w:szCs w:val="20"/>
        </w:rPr>
      </w:pPr>
      <w:r w:rsidRPr="00482E71">
        <w:rPr>
          <w:rFonts w:ascii="Verdana" w:eastAsia="Verdana" w:hAnsi="Verdana" w:cs="Verdana"/>
          <w:b/>
          <w:bCs/>
          <w:color w:val="1C4587"/>
          <w:sz w:val="20"/>
          <w:szCs w:val="20"/>
        </w:rPr>
        <w:t>R</w:t>
      </w:r>
      <w:r w:rsidR="003D7725" w:rsidRPr="00482E71">
        <w:rPr>
          <w:rFonts w:ascii="Verdana" w:eastAsia="Verdana" w:hAnsi="Verdana" w:cs="Verdana"/>
          <w:b/>
          <w:bCs/>
          <w:color w:val="1C4587"/>
          <w:sz w:val="20"/>
          <w:szCs w:val="20"/>
        </w:rPr>
        <w:t>iceve</w:t>
      </w:r>
      <w:r w:rsidR="003D7725" w:rsidRPr="003D7725">
        <w:rPr>
          <w:rFonts w:ascii="Verdana" w:eastAsia="Verdana" w:hAnsi="Verdana" w:cs="Verdana"/>
          <w:color w:val="1C4587"/>
          <w:sz w:val="20"/>
          <w:szCs w:val="20"/>
        </w:rPr>
        <w:t xml:space="preserve"> </w:t>
      </w:r>
      <w:r w:rsidR="003D7725" w:rsidRPr="00482E71">
        <w:rPr>
          <w:rFonts w:ascii="Verdana" w:eastAsia="Verdana" w:hAnsi="Verdana" w:cs="Verdana"/>
          <w:b/>
          <w:bCs/>
          <w:color w:val="1C4587"/>
          <w:sz w:val="20"/>
          <w:szCs w:val="20"/>
        </w:rPr>
        <w:t>la segnalazione</w:t>
      </w:r>
      <w:r w:rsidR="003D7725" w:rsidRPr="003D7725">
        <w:rPr>
          <w:rFonts w:ascii="Verdana" w:eastAsia="Verdana" w:hAnsi="Verdana" w:cs="Verdana"/>
          <w:color w:val="1C4587"/>
          <w:sz w:val="20"/>
          <w:szCs w:val="20"/>
        </w:rPr>
        <w:t xml:space="preserve"> secondo i</w:t>
      </w:r>
      <w:r w:rsidR="008B13A4">
        <w:rPr>
          <w:rFonts w:ascii="Verdana" w:eastAsia="Verdana" w:hAnsi="Verdana" w:cs="Verdana"/>
          <w:color w:val="1C4587"/>
          <w:sz w:val="20"/>
          <w:szCs w:val="20"/>
        </w:rPr>
        <w:t>l</w:t>
      </w:r>
      <w:r w:rsidR="003D7725" w:rsidRPr="003D7725">
        <w:rPr>
          <w:rFonts w:ascii="Verdana" w:eastAsia="Verdana" w:hAnsi="Verdana" w:cs="Verdana"/>
          <w:color w:val="1C4587"/>
          <w:sz w:val="20"/>
          <w:szCs w:val="20"/>
        </w:rPr>
        <w:t xml:space="preserve"> canal</w:t>
      </w:r>
      <w:r w:rsidR="008B13A4">
        <w:rPr>
          <w:rFonts w:ascii="Verdana" w:eastAsia="Verdana" w:hAnsi="Verdana" w:cs="Verdana"/>
          <w:color w:val="1C4587"/>
          <w:sz w:val="20"/>
          <w:szCs w:val="20"/>
        </w:rPr>
        <w:t>e di segnalazione interno</w:t>
      </w:r>
      <w:r w:rsidR="003D7725" w:rsidRPr="003D7725">
        <w:rPr>
          <w:rFonts w:ascii="Verdana" w:eastAsia="Verdana" w:hAnsi="Verdana" w:cs="Verdana"/>
          <w:color w:val="1C4587"/>
          <w:sz w:val="20"/>
          <w:szCs w:val="20"/>
        </w:rPr>
        <w:t xml:space="preserve"> previst</w:t>
      </w:r>
      <w:r w:rsidR="008B13A4">
        <w:rPr>
          <w:rFonts w:ascii="Verdana" w:eastAsia="Verdana" w:hAnsi="Verdana" w:cs="Verdana"/>
          <w:color w:val="1C4587"/>
          <w:sz w:val="20"/>
          <w:szCs w:val="20"/>
        </w:rPr>
        <w:t>o</w:t>
      </w:r>
      <w:r w:rsidR="003D7725" w:rsidRPr="003D7725">
        <w:rPr>
          <w:rFonts w:ascii="Verdana" w:eastAsia="Verdana" w:hAnsi="Verdana" w:cs="Verdana"/>
          <w:color w:val="1C4587"/>
          <w:sz w:val="20"/>
          <w:szCs w:val="20"/>
        </w:rPr>
        <w:t xml:space="preserve"> nella presente procedura</w:t>
      </w:r>
      <w:r w:rsidR="004C6640">
        <w:rPr>
          <w:rFonts w:ascii="Verdana" w:eastAsia="Verdana" w:hAnsi="Verdana" w:cs="Verdana"/>
          <w:color w:val="1C4587"/>
          <w:sz w:val="20"/>
          <w:szCs w:val="20"/>
        </w:rPr>
        <w:t xml:space="preserve"> e ne </w:t>
      </w:r>
      <w:r w:rsidR="004C6640" w:rsidRPr="00A57E95">
        <w:rPr>
          <w:rFonts w:ascii="Verdana" w:eastAsia="Verdana" w:hAnsi="Verdana" w:cs="Verdana"/>
          <w:b/>
          <w:bCs/>
          <w:color w:val="1C4587"/>
          <w:sz w:val="20"/>
          <w:szCs w:val="20"/>
        </w:rPr>
        <w:t xml:space="preserve">verifica </w:t>
      </w:r>
      <w:r w:rsidR="008B13A4" w:rsidRPr="00A57E95">
        <w:rPr>
          <w:rFonts w:ascii="Verdana" w:eastAsia="Verdana" w:hAnsi="Verdana" w:cs="Verdana"/>
          <w:b/>
          <w:bCs/>
          <w:color w:val="1C4587"/>
          <w:sz w:val="20"/>
          <w:szCs w:val="20"/>
        </w:rPr>
        <w:t xml:space="preserve">la sua pertinenza ed </w:t>
      </w:r>
      <w:r w:rsidR="004C6640" w:rsidRPr="00A57E95">
        <w:rPr>
          <w:rFonts w:ascii="Verdana" w:eastAsia="Verdana" w:hAnsi="Verdana" w:cs="Verdana"/>
          <w:b/>
          <w:bCs/>
          <w:color w:val="1C4587"/>
          <w:sz w:val="20"/>
          <w:szCs w:val="20"/>
        </w:rPr>
        <w:t>il rispetto</w:t>
      </w:r>
      <w:r w:rsidR="004C6640">
        <w:rPr>
          <w:rFonts w:ascii="Verdana" w:eastAsia="Verdana" w:hAnsi="Verdana" w:cs="Verdana"/>
          <w:color w:val="1C4587"/>
          <w:sz w:val="20"/>
          <w:szCs w:val="20"/>
        </w:rPr>
        <w:t xml:space="preserve"> </w:t>
      </w:r>
      <w:r w:rsidR="004C6640" w:rsidRPr="00BC79CA">
        <w:rPr>
          <w:rFonts w:ascii="Verdana" w:eastAsia="Verdana" w:hAnsi="Verdana" w:cs="Verdana"/>
          <w:b/>
          <w:bCs/>
          <w:color w:val="1C4587"/>
          <w:sz w:val="20"/>
          <w:szCs w:val="20"/>
        </w:rPr>
        <w:t>secondo la</w:t>
      </w:r>
      <w:r w:rsidRPr="00BC79CA">
        <w:rPr>
          <w:rFonts w:ascii="Verdana" w:eastAsia="Verdana" w:hAnsi="Verdana" w:cs="Verdana"/>
          <w:b/>
          <w:bCs/>
          <w:color w:val="1C4587"/>
          <w:sz w:val="20"/>
          <w:szCs w:val="20"/>
        </w:rPr>
        <w:t xml:space="preserve"> Policy</w:t>
      </w:r>
      <w:r w:rsidR="003D7725">
        <w:rPr>
          <w:rFonts w:ascii="Verdana" w:eastAsia="Verdana" w:hAnsi="Verdana" w:cs="Verdana"/>
          <w:color w:val="1C4587"/>
          <w:sz w:val="20"/>
          <w:szCs w:val="20"/>
        </w:rPr>
        <w:t>;</w:t>
      </w:r>
    </w:p>
    <w:p w14:paraId="2C000F10" w14:textId="0EEDE8A8" w:rsidR="00482E71" w:rsidRDefault="00482E71" w:rsidP="00482E71">
      <w:pPr>
        <w:numPr>
          <w:ilvl w:val="0"/>
          <w:numId w:val="18"/>
        </w:numPr>
        <w:pBdr>
          <w:top w:val="nil"/>
          <w:left w:val="nil"/>
          <w:bottom w:val="nil"/>
          <w:right w:val="nil"/>
          <w:between w:val="nil"/>
        </w:pBdr>
        <w:rPr>
          <w:rFonts w:ascii="Verdana" w:eastAsia="Verdana" w:hAnsi="Verdana" w:cs="Verdana"/>
          <w:color w:val="1C4587"/>
          <w:sz w:val="20"/>
          <w:szCs w:val="20"/>
        </w:rPr>
      </w:pPr>
      <w:r w:rsidRPr="00482E71">
        <w:rPr>
          <w:rFonts w:ascii="Verdana" w:eastAsia="Verdana" w:hAnsi="Verdana" w:cs="Verdana"/>
          <w:b/>
          <w:bCs/>
          <w:color w:val="1C4587"/>
          <w:sz w:val="20"/>
          <w:szCs w:val="20"/>
        </w:rPr>
        <w:t>Esclude</w:t>
      </w:r>
      <w:r w:rsidRPr="00482E71">
        <w:rPr>
          <w:rFonts w:ascii="Verdana" w:eastAsia="Verdana" w:hAnsi="Verdana" w:cs="Verdana"/>
          <w:color w:val="1C4587"/>
          <w:sz w:val="20"/>
          <w:szCs w:val="20"/>
        </w:rPr>
        <w:t xml:space="preserve"> </w:t>
      </w:r>
      <w:r w:rsidRPr="00482E71">
        <w:rPr>
          <w:rFonts w:ascii="Verdana" w:eastAsia="Verdana" w:hAnsi="Verdana" w:cs="Verdana"/>
          <w:b/>
          <w:bCs/>
          <w:color w:val="1C4587"/>
          <w:sz w:val="20"/>
          <w:szCs w:val="20"/>
        </w:rPr>
        <w:t>eventuali segnalazioni</w:t>
      </w:r>
      <w:r w:rsidRPr="00482E71">
        <w:rPr>
          <w:rFonts w:ascii="Verdana" w:eastAsia="Verdana" w:hAnsi="Verdana" w:cs="Verdana"/>
          <w:color w:val="1C4587"/>
          <w:sz w:val="20"/>
          <w:szCs w:val="20"/>
        </w:rPr>
        <w:t xml:space="preserve"> legate a</w:t>
      </w:r>
      <w:r>
        <w:rPr>
          <w:rFonts w:ascii="Verdana" w:eastAsia="Verdana" w:hAnsi="Verdana" w:cs="Verdana"/>
          <w:color w:val="1C4587"/>
          <w:sz w:val="20"/>
          <w:szCs w:val="20"/>
        </w:rPr>
        <w:t>:</w:t>
      </w:r>
    </w:p>
    <w:p w14:paraId="4681356A" w14:textId="79EF306F" w:rsidR="00482E71" w:rsidRPr="00482E71" w:rsidRDefault="00482E71" w:rsidP="00482E71">
      <w:pPr>
        <w:pBdr>
          <w:top w:val="nil"/>
          <w:left w:val="nil"/>
          <w:bottom w:val="nil"/>
          <w:right w:val="nil"/>
          <w:between w:val="nil"/>
        </w:pBdr>
        <w:ind w:left="720"/>
        <w:rPr>
          <w:rFonts w:ascii="Verdana" w:eastAsia="Verdana" w:hAnsi="Verdana" w:cs="Verdana"/>
          <w:color w:val="1C4587"/>
          <w:sz w:val="20"/>
          <w:szCs w:val="20"/>
        </w:rPr>
      </w:pPr>
      <w:r>
        <w:rPr>
          <w:rFonts w:ascii="Verdana" w:eastAsia="Verdana" w:hAnsi="Verdana" w:cs="Verdana"/>
          <w:b/>
          <w:bCs/>
          <w:color w:val="1C4587"/>
          <w:sz w:val="20"/>
          <w:szCs w:val="20"/>
        </w:rPr>
        <w:t xml:space="preserve">- </w:t>
      </w:r>
      <w:r w:rsidRPr="00482E71">
        <w:rPr>
          <w:rFonts w:ascii="Verdana" w:eastAsia="Verdana" w:hAnsi="Verdana" w:cs="Verdana"/>
          <w:color w:val="1C4587"/>
          <w:sz w:val="20"/>
          <w:szCs w:val="20"/>
        </w:rPr>
        <w:t xml:space="preserve"> </w:t>
      </w:r>
      <w:r w:rsidRPr="00BC79CA">
        <w:rPr>
          <w:rFonts w:ascii="Verdana" w:eastAsia="Verdana" w:hAnsi="Verdana" w:cs="Verdana"/>
          <w:b/>
          <w:bCs/>
          <w:color w:val="1C4587"/>
          <w:sz w:val="20"/>
          <w:szCs w:val="20"/>
        </w:rPr>
        <w:t>un interesse di carattere personale del segnalante</w:t>
      </w:r>
      <w:r w:rsidRPr="00482E71">
        <w:rPr>
          <w:rFonts w:ascii="Verdana" w:eastAsia="Verdana" w:hAnsi="Verdana" w:cs="Verdana"/>
          <w:color w:val="1C4587"/>
          <w:sz w:val="20"/>
          <w:szCs w:val="20"/>
        </w:rPr>
        <w:t xml:space="preserve"> che attengono esclusivamente ai propri rapporti individuali di lavoro, ovvero inerenti ai propri rapporti di lavoro con le figure gerarchicamente sovraordinate oppure ad aspetti di vita del soggetto segnalato, senza alcun collegamento diretto o indiretto con l’attività aziendale e/o professionale</w:t>
      </w:r>
      <w:r>
        <w:rPr>
          <w:rFonts w:ascii="Verdana" w:eastAsia="Verdana" w:hAnsi="Verdana" w:cs="Verdana"/>
          <w:color w:val="1C4587"/>
          <w:sz w:val="20"/>
          <w:szCs w:val="20"/>
        </w:rPr>
        <w:t>;</w:t>
      </w:r>
    </w:p>
    <w:p w14:paraId="02091C63" w14:textId="176180F6" w:rsidR="00482E71" w:rsidRPr="00482E71" w:rsidRDefault="00482E71" w:rsidP="00482E71">
      <w:pPr>
        <w:pBdr>
          <w:top w:val="nil"/>
          <w:left w:val="nil"/>
          <w:bottom w:val="nil"/>
          <w:right w:val="nil"/>
          <w:between w:val="nil"/>
        </w:pBdr>
        <w:ind w:left="720"/>
        <w:rPr>
          <w:rFonts w:ascii="Verdana" w:eastAsia="Verdana" w:hAnsi="Verdana" w:cs="Verdana"/>
          <w:color w:val="1C4587"/>
          <w:sz w:val="20"/>
          <w:szCs w:val="20"/>
        </w:rPr>
      </w:pPr>
      <w:r>
        <w:rPr>
          <w:rFonts w:ascii="Verdana" w:eastAsia="Verdana" w:hAnsi="Verdana" w:cs="Verdana"/>
          <w:color w:val="1C4587"/>
          <w:sz w:val="20"/>
          <w:szCs w:val="20"/>
        </w:rPr>
        <w:t xml:space="preserve">- </w:t>
      </w:r>
      <w:r w:rsidRPr="00BC79CA">
        <w:rPr>
          <w:rFonts w:ascii="Verdana" w:eastAsia="Verdana" w:hAnsi="Verdana" w:cs="Verdana"/>
          <w:b/>
          <w:bCs/>
          <w:color w:val="1C4587"/>
          <w:sz w:val="20"/>
          <w:szCs w:val="20"/>
        </w:rPr>
        <w:t>notizie palesemente prive di fondamento</w:t>
      </w:r>
      <w:r w:rsidRPr="00482E71">
        <w:rPr>
          <w:rFonts w:ascii="Verdana" w:eastAsia="Verdana" w:hAnsi="Verdana" w:cs="Verdana"/>
          <w:color w:val="1C4587"/>
          <w:sz w:val="20"/>
          <w:szCs w:val="20"/>
        </w:rPr>
        <w:t xml:space="preserve">, le informazioni già totalmente di dominio pubblico, le informazioni acquisite solo sulla base di indiscrezioni o vociferazioni </w:t>
      </w:r>
      <w:r w:rsidRPr="00482E71">
        <w:rPr>
          <w:rFonts w:ascii="Verdana" w:eastAsia="Verdana" w:hAnsi="Verdana" w:cs="Verdana"/>
          <w:color w:val="1C4587"/>
          <w:sz w:val="20"/>
          <w:szCs w:val="20"/>
        </w:rPr>
        <w:lastRenderedPageBreak/>
        <w:t>scarsamente attendibili (c.d. voci di corridoio) oppure pretestuose, diffamatorie, calunniose o volte esclusivamente a danneggiare il segnalato.</w:t>
      </w:r>
    </w:p>
    <w:p w14:paraId="7509D966" w14:textId="067B7A20" w:rsidR="003D7725" w:rsidRDefault="00482E71" w:rsidP="00482E71">
      <w:pPr>
        <w:pBdr>
          <w:top w:val="nil"/>
          <w:left w:val="nil"/>
          <w:bottom w:val="nil"/>
          <w:right w:val="nil"/>
          <w:between w:val="nil"/>
        </w:pBdr>
        <w:ind w:left="720"/>
        <w:rPr>
          <w:rFonts w:ascii="Verdana" w:eastAsia="Verdana" w:hAnsi="Verdana" w:cs="Verdana"/>
          <w:color w:val="1C4587"/>
          <w:sz w:val="20"/>
          <w:szCs w:val="20"/>
        </w:rPr>
      </w:pPr>
      <w:r w:rsidRPr="00482E71">
        <w:rPr>
          <w:rFonts w:ascii="Verdana" w:eastAsia="Verdana" w:hAnsi="Verdana" w:cs="Verdana"/>
          <w:color w:val="1C4587"/>
          <w:sz w:val="20"/>
          <w:szCs w:val="20"/>
        </w:rPr>
        <w:t xml:space="preserve">Le suddette “segnalazioni escluse” non sono, pertanto, considerate segnalazioni whistleblowing e, quindi, l’azienda, </w:t>
      </w:r>
      <w:r w:rsidR="00534DE1">
        <w:rPr>
          <w:rFonts w:ascii="Verdana" w:eastAsia="Verdana" w:hAnsi="Verdana" w:cs="Verdana"/>
          <w:color w:val="1C4587"/>
          <w:sz w:val="20"/>
          <w:szCs w:val="20"/>
        </w:rPr>
        <w:t>provvederà alla sua diretta archiviazione trattandoli</w:t>
      </w:r>
      <w:r w:rsidRPr="00482E71">
        <w:rPr>
          <w:rFonts w:ascii="Verdana" w:eastAsia="Verdana" w:hAnsi="Verdana" w:cs="Verdana"/>
          <w:color w:val="1C4587"/>
          <w:sz w:val="20"/>
          <w:szCs w:val="20"/>
        </w:rPr>
        <w:t xml:space="preserve"> secondo i</w:t>
      </w:r>
      <w:r w:rsidR="00534DE1">
        <w:rPr>
          <w:rFonts w:ascii="Verdana" w:eastAsia="Verdana" w:hAnsi="Verdana" w:cs="Verdana"/>
          <w:color w:val="1C4587"/>
          <w:sz w:val="20"/>
          <w:szCs w:val="20"/>
        </w:rPr>
        <w:t>l principio di assenza di contenuto minimo necessario alla gestione.</w:t>
      </w:r>
    </w:p>
    <w:p w14:paraId="4D61DC98" w14:textId="0A497E20" w:rsidR="003D7725" w:rsidRPr="003D7725" w:rsidRDefault="00482E71" w:rsidP="003D7725">
      <w:pPr>
        <w:pStyle w:val="Paragrafoelenco"/>
        <w:numPr>
          <w:ilvl w:val="0"/>
          <w:numId w:val="18"/>
        </w:numPr>
        <w:rPr>
          <w:rFonts w:ascii="Verdana" w:eastAsia="Verdana" w:hAnsi="Verdana" w:cs="Verdana"/>
          <w:color w:val="1C4587"/>
          <w:sz w:val="20"/>
          <w:szCs w:val="20"/>
        </w:rPr>
      </w:pPr>
      <w:r w:rsidRPr="00482E71">
        <w:rPr>
          <w:rFonts w:ascii="Verdana" w:eastAsia="Verdana" w:hAnsi="Verdana" w:cs="Verdana"/>
          <w:b/>
          <w:bCs/>
          <w:color w:val="1C4587"/>
          <w:sz w:val="20"/>
          <w:szCs w:val="20"/>
        </w:rPr>
        <w:t>R</w:t>
      </w:r>
      <w:r w:rsidR="003D7725" w:rsidRPr="00482E71">
        <w:rPr>
          <w:rFonts w:ascii="Verdana" w:eastAsia="Verdana" w:hAnsi="Verdana" w:cs="Verdana"/>
          <w:b/>
          <w:bCs/>
          <w:color w:val="1C4587"/>
          <w:sz w:val="20"/>
          <w:szCs w:val="20"/>
        </w:rPr>
        <w:t>ilascia al segnalante avviso di ricevimento</w:t>
      </w:r>
      <w:r w:rsidR="003D7725" w:rsidRPr="003D7725">
        <w:rPr>
          <w:rFonts w:ascii="Verdana" w:eastAsia="Verdana" w:hAnsi="Verdana" w:cs="Verdana"/>
          <w:color w:val="1C4587"/>
          <w:sz w:val="20"/>
          <w:szCs w:val="20"/>
        </w:rPr>
        <w:t xml:space="preserve"> della segnalazione entro sette giorni dalla data di ricezione; </w:t>
      </w:r>
    </w:p>
    <w:p w14:paraId="62407876" w14:textId="57641177" w:rsidR="00C25892" w:rsidRPr="00C25892" w:rsidRDefault="00A57E95" w:rsidP="00C25892">
      <w:pPr>
        <w:numPr>
          <w:ilvl w:val="0"/>
          <w:numId w:val="18"/>
        </w:numPr>
        <w:pBdr>
          <w:top w:val="nil"/>
          <w:left w:val="nil"/>
          <w:bottom w:val="nil"/>
          <w:right w:val="nil"/>
          <w:between w:val="nil"/>
        </w:pBdr>
        <w:rPr>
          <w:rFonts w:ascii="Verdana" w:eastAsia="Verdana" w:hAnsi="Verdana" w:cs="Verdana"/>
          <w:color w:val="1C4587"/>
          <w:sz w:val="20"/>
          <w:szCs w:val="20"/>
        </w:rPr>
      </w:pPr>
      <w:r>
        <w:rPr>
          <w:rFonts w:ascii="Verdana" w:eastAsia="Verdana" w:hAnsi="Verdana" w:cs="Verdana"/>
          <w:b/>
          <w:bCs/>
          <w:color w:val="1C4587"/>
          <w:sz w:val="20"/>
          <w:szCs w:val="20"/>
        </w:rPr>
        <w:t>M</w:t>
      </w:r>
      <w:r w:rsidR="00C25892" w:rsidRPr="00C25892">
        <w:rPr>
          <w:rFonts w:ascii="Verdana" w:eastAsia="Verdana" w:hAnsi="Verdana" w:cs="Verdana"/>
          <w:b/>
          <w:bCs/>
          <w:color w:val="1C4587"/>
          <w:sz w:val="20"/>
          <w:szCs w:val="20"/>
        </w:rPr>
        <w:t>antiene le</w:t>
      </w:r>
      <w:r w:rsidR="00C25892" w:rsidRPr="00C25892">
        <w:rPr>
          <w:rFonts w:ascii="Verdana" w:eastAsia="Verdana" w:hAnsi="Verdana" w:cs="Verdana"/>
          <w:color w:val="1C4587"/>
          <w:sz w:val="20"/>
          <w:szCs w:val="20"/>
        </w:rPr>
        <w:t> </w:t>
      </w:r>
      <w:r w:rsidR="00C25892" w:rsidRPr="00C25892">
        <w:rPr>
          <w:rFonts w:ascii="Verdana" w:eastAsia="Verdana" w:hAnsi="Verdana" w:cs="Verdana"/>
          <w:b/>
          <w:bCs/>
          <w:color w:val="1C4587"/>
          <w:sz w:val="20"/>
          <w:szCs w:val="20"/>
        </w:rPr>
        <w:t>interlocuzioni</w:t>
      </w:r>
      <w:r w:rsidR="00C25892" w:rsidRPr="00C25892">
        <w:rPr>
          <w:rFonts w:ascii="Verdana" w:eastAsia="Verdana" w:hAnsi="Verdana" w:cs="Verdana"/>
          <w:color w:val="1C4587"/>
          <w:sz w:val="20"/>
          <w:szCs w:val="20"/>
        </w:rPr>
        <w:t> con la persona segnalante e può richiedere a quest’ultima, se necessario, </w:t>
      </w:r>
      <w:r w:rsidR="00C25892" w:rsidRPr="00C25892">
        <w:rPr>
          <w:rFonts w:ascii="Verdana" w:eastAsia="Verdana" w:hAnsi="Verdana" w:cs="Verdana"/>
          <w:b/>
          <w:bCs/>
          <w:color w:val="1C4587"/>
          <w:sz w:val="20"/>
          <w:szCs w:val="20"/>
        </w:rPr>
        <w:t>integrazioni</w:t>
      </w:r>
      <w:r w:rsidR="00C25892" w:rsidRPr="00C25892">
        <w:rPr>
          <w:rFonts w:ascii="Verdana" w:eastAsia="Verdana" w:hAnsi="Verdana" w:cs="Verdana"/>
          <w:color w:val="1C4587"/>
          <w:sz w:val="20"/>
          <w:szCs w:val="20"/>
        </w:rPr>
        <w:t>;</w:t>
      </w:r>
    </w:p>
    <w:p w14:paraId="5E5A41AC" w14:textId="30CBEA86" w:rsidR="00C25892" w:rsidRDefault="00A57E95" w:rsidP="00C25892">
      <w:pPr>
        <w:numPr>
          <w:ilvl w:val="0"/>
          <w:numId w:val="18"/>
        </w:numPr>
        <w:pBdr>
          <w:top w:val="nil"/>
          <w:left w:val="nil"/>
          <w:bottom w:val="nil"/>
          <w:right w:val="nil"/>
          <w:between w:val="nil"/>
        </w:pBdr>
        <w:rPr>
          <w:rFonts w:ascii="Verdana" w:eastAsia="Verdana" w:hAnsi="Verdana" w:cs="Verdana"/>
          <w:color w:val="1C4587"/>
          <w:sz w:val="20"/>
          <w:szCs w:val="20"/>
        </w:rPr>
      </w:pPr>
      <w:r>
        <w:rPr>
          <w:rFonts w:ascii="Verdana" w:eastAsia="Verdana" w:hAnsi="Verdana" w:cs="Verdana"/>
          <w:b/>
          <w:bCs/>
          <w:color w:val="1C4587"/>
          <w:sz w:val="20"/>
          <w:szCs w:val="20"/>
        </w:rPr>
        <w:t>D</w:t>
      </w:r>
      <w:r w:rsidR="00C25892" w:rsidRPr="00C25892">
        <w:rPr>
          <w:rFonts w:ascii="Verdana" w:eastAsia="Verdana" w:hAnsi="Verdana" w:cs="Verdana"/>
          <w:b/>
          <w:bCs/>
          <w:color w:val="1C4587"/>
          <w:sz w:val="20"/>
          <w:szCs w:val="20"/>
        </w:rPr>
        <w:t>a diligente</w:t>
      </w:r>
      <w:r w:rsidR="00C25892" w:rsidRPr="00C25892">
        <w:rPr>
          <w:rFonts w:ascii="Verdana" w:eastAsia="Verdana" w:hAnsi="Verdana" w:cs="Verdana"/>
          <w:color w:val="1C4587"/>
          <w:sz w:val="20"/>
          <w:szCs w:val="20"/>
        </w:rPr>
        <w:t> </w:t>
      </w:r>
      <w:r w:rsidR="00C25892" w:rsidRPr="00C25892">
        <w:rPr>
          <w:rFonts w:ascii="Verdana" w:eastAsia="Verdana" w:hAnsi="Verdana" w:cs="Verdana"/>
          <w:b/>
          <w:bCs/>
          <w:color w:val="1C4587"/>
          <w:sz w:val="20"/>
          <w:szCs w:val="20"/>
        </w:rPr>
        <w:t>seguito </w:t>
      </w:r>
      <w:r w:rsidR="00C25892" w:rsidRPr="00C25892">
        <w:rPr>
          <w:rFonts w:ascii="Verdana" w:eastAsia="Verdana" w:hAnsi="Verdana" w:cs="Verdana"/>
          <w:color w:val="1C4587"/>
          <w:sz w:val="20"/>
          <w:szCs w:val="20"/>
        </w:rPr>
        <w:t xml:space="preserve">alle segnalazioni ricevute attivando i soggetti incaricati per la gestione </w:t>
      </w:r>
      <w:r w:rsidR="00C25892" w:rsidRPr="00C25892">
        <w:rPr>
          <w:rFonts w:ascii="Verdana" w:eastAsia="Verdana" w:hAnsi="Verdana" w:cs="Verdana"/>
          <w:b/>
          <w:bCs/>
          <w:color w:val="1C4587"/>
          <w:sz w:val="20"/>
          <w:szCs w:val="20"/>
        </w:rPr>
        <w:t>della segnalazione (ODV)</w:t>
      </w:r>
      <w:r w:rsidR="00735883">
        <w:rPr>
          <w:rFonts w:ascii="Verdana" w:eastAsia="Verdana" w:hAnsi="Verdana" w:cs="Verdana"/>
          <w:color w:val="1C4587"/>
          <w:sz w:val="20"/>
          <w:szCs w:val="20"/>
        </w:rPr>
        <w:t>;</w:t>
      </w:r>
    </w:p>
    <w:p w14:paraId="243FE985" w14:textId="17D5377D" w:rsidR="0020350F" w:rsidRPr="00C25892" w:rsidRDefault="0020350F" w:rsidP="00C25892">
      <w:pPr>
        <w:numPr>
          <w:ilvl w:val="0"/>
          <w:numId w:val="18"/>
        </w:numPr>
        <w:pBdr>
          <w:top w:val="nil"/>
          <w:left w:val="nil"/>
          <w:bottom w:val="nil"/>
          <w:right w:val="nil"/>
          <w:between w:val="nil"/>
        </w:pBdr>
        <w:rPr>
          <w:rFonts w:ascii="Verdana" w:eastAsia="Verdana" w:hAnsi="Verdana" w:cs="Verdana"/>
          <w:color w:val="1C4587"/>
          <w:sz w:val="20"/>
          <w:szCs w:val="20"/>
        </w:rPr>
      </w:pPr>
      <w:r>
        <w:rPr>
          <w:rFonts w:ascii="Verdana" w:eastAsia="Verdana" w:hAnsi="Verdana" w:cs="Verdana"/>
          <w:b/>
          <w:bCs/>
          <w:color w:val="1C4587"/>
          <w:sz w:val="20"/>
          <w:szCs w:val="20"/>
        </w:rPr>
        <w:t>Coinvolge il Presidente del CDA</w:t>
      </w:r>
      <w:r w:rsidR="00735883">
        <w:rPr>
          <w:rFonts w:ascii="Verdana" w:eastAsia="Verdana" w:hAnsi="Verdana" w:cs="Verdana"/>
          <w:b/>
          <w:bCs/>
          <w:color w:val="1C4587"/>
          <w:sz w:val="20"/>
          <w:szCs w:val="20"/>
        </w:rPr>
        <w:t xml:space="preserve"> </w:t>
      </w:r>
      <w:r w:rsidR="00735883" w:rsidRPr="00735883">
        <w:rPr>
          <w:rFonts w:ascii="Verdana" w:eastAsia="Verdana" w:hAnsi="Verdana" w:cs="Verdana"/>
          <w:color w:val="1C4587"/>
          <w:sz w:val="20"/>
          <w:szCs w:val="20"/>
        </w:rPr>
        <w:t>nel caso le segnalazioni riguardino un componente del consiglio di amministrazione</w:t>
      </w:r>
      <w:r w:rsidR="00735883">
        <w:rPr>
          <w:rFonts w:ascii="Verdana" w:eastAsia="Verdana" w:hAnsi="Verdana" w:cs="Verdana"/>
          <w:color w:val="1C4587"/>
          <w:sz w:val="20"/>
          <w:szCs w:val="20"/>
        </w:rPr>
        <w:t xml:space="preserve"> e/o un membro dell’organismo di vigilanza;</w:t>
      </w:r>
    </w:p>
    <w:p w14:paraId="47965886" w14:textId="6219547F" w:rsidR="00C25892" w:rsidRPr="00C25892" w:rsidRDefault="00A57E95" w:rsidP="00C25892">
      <w:pPr>
        <w:numPr>
          <w:ilvl w:val="0"/>
          <w:numId w:val="18"/>
        </w:numPr>
        <w:pBdr>
          <w:top w:val="nil"/>
          <w:left w:val="nil"/>
          <w:bottom w:val="nil"/>
          <w:right w:val="nil"/>
          <w:between w:val="nil"/>
        </w:pBdr>
        <w:rPr>
          <w:rFonts w:ascii="Verdana" w:eastAsia="Verdana" w:hAnsi="Verdana" w:cs="Verdana"/>
          <w:color w:val="1C4587"/>
          <w:sz w:val="20"/>
          <w:szCs w:val="20"/>
        </w:rPr>
      </w:pPr>
      <w:r>
        <w:rPr>
          <w:rFonts w:ascii="Verdana" w:eastAsia="Verdana" w:hAnsi="Verdana" w:cs="Verdana"/>
          <w:b/>
          <w:bCs/>
          <w:color w:val="1C4587"/>
          <w:sz w:val="20"/>
          <w:szCs w:val="20"/>
        </w:rPr>
        <w:t>F</w:t>
      </w:r>
      <w:r w:rsidR="00C25892" w:rsidRPr="00C25892">
        <w:rPr>
          <w:rFonts w:ascii="Verdana" w:eastAsia="Verdana" w:hAnsi="Verdana" w:cs="Verdana"/>
          <w:b/>
          <w:bCs/>
          <w:color w:val="1C4587"/>
          <w:sz w:val="20"/>
          <w:szCs w:val="20"/>
        </w:rPr>
        <w:t>ornisce un riscontro al segnalante</w:t>
      </w:r>
      <w:r w:rsidR="00C25892" w:rsidRPr="00C25892">
        <w:rPr>
          <w:rFonts w:ascii="Verdana" w:eastAsia="Verdana" w:hAnsi="Verdana" w:cs="Verdana"/>
          <w:color w:val="1C4587"/>
          <w:sz w:val="20"/>
          <w:szCs w:val="20"/>
        </w:rPr>
        <w:t> </w:t>
      </w:r>
      <w:r w:rsidR="00C25892" w:rsidRPr="00C25892">
        <w:rPr>
          <w:rFonts w:ascii="Verdana" w:eastAsia="Verdana" w:hAnsi="Verdana" w:cs="Verdana"/>
          <w:b/>
          <w:bCs/>
          <w:color w:val="1C4587"/>
          <w:sz w:val="20"/>
          <w:szCs w:val="20"/>
        </w:rPr>
        <w:t>entro</w:t>
      </w:r>
      <w:r w:rsidR="007524BE">
        <w:rPr>
          <w:rFonts w:ascii="Verdana" w:eastAsia="Verdana" w:hAnsi="Verdana" w:cs="Verdana"/>
          <w:b/>
          <w:bCs/>
          <w:color w:val="1C4587"/>
          <w:sz w:val="20"/>
          <w:szCs w:val="20"/>
        </w:rPr>
        <w:t xml:space="preserve"> </w:t>
      </w:r>
      <w:r w:rsidR="00C25892" w:rsidRPr="00C25892">
        <w:rPr>
          <w:rFonts w:ascii="Verdana" w:eastAsia="Verdana" w:hAnsi="Verdana" w:cs="Verdana"/>
          <w:b/>
          <w:bCs/>
          <w:color w:val="1C4587"/>
          <w:sz w:val="20"/>
          <w:szCs w:val="20"/>
        </w:rPr>
        <w:t>tre mesi</w:t>
      </w:r>
      <w:r w:rsidR="00C25892" w:rsidRPr="00C25892">
        <w:rPr>
          <w:rFonts w:ascii="Verdana" w:eastAsia="Verdana" w:hAnsi="Verdana" w:cs="Verdana"/>
          <w:color w:val="1C4587"/>
          <w:sz w:val="20"/>
          <w:szCs w:val="20"/>
        </w:rPr>
        <w:t> dalla</w:t>
      </w:r>
      <w:r w:rsidR="007524BE">
        <w:rPr>
          <w:rFonts w:ascii="Verdana" w:eastAsia="Verdana" w:hAnsi="Verdana" w:cs="Verdana"/>
          <w:color w:val="1C4587"/>
          <w:sz w:val="20"/>
          <w:szCs w:val="20"/>
        </w:rPr>
        <w:t xml:space="preserve"> </w:t>
      </w:r>
      <w:r w:rsidR="00C25892" w:rsidRPr="00C25892">
        <w:rPr>
          <w:rFonts w:ascii="Verdana" w:eastAsia="Verdana" w:hAnsi="Verdana" w:cs="Verdana"/>
          <w:color w:val="1C4587"/>
          <w:sz w:val="20"/>
          <w:szCs w:val="20"/>
        </w:rPr>
        <w:t>data dell’avviso di ricevimento o, in mancanza di tale avviso, entro tre mesi dalla scadenza del termine di sette giorni dalla presentazione della segnalazione. Tale riscontro può avere anche natura interlocutoria, qualora l’istruttoria non sia ancora terminata. Terminata l’istruttoria, gli esiti dovranno comunque essere comunicati al segnalante.</w:t>
      </w:r>
    </w:p>
    <w:p w14:paraId="7F5BAB36" w14:textId="77777777" w:rsidR="00E020D5" w:rsidRDefault="00E020D5">
      <w:pPr>
        <w:pStyle w:val="Titolo1"/>
        <w:pBdr>
          <w:top w:val="nil"/>
          <w:left w:val="nil"/>
          <w:bottom w:val="nil"/>
          <w:right w:val="nil"/>
          <w:between w:val="nil"/>
        </w:pBdr>
        <w:ind w:left="0"/>
        <w:rPr>
          <w:rFonts w:ascii="Verdana" w:eastAsia="Verdana" w:hAnsi="Verdana" w:cs="Verdana"/>
          <w:b/>
          <w:color w:val="1C4587"/>
        </w:rPr>
      </w:pPr>
      <w:bookmarkStart w:id="11" w:name="_heading=h.2s8eyo1" w:colFirst="0" w:colLast="0"/>
      <w:bookmarkEnd w:id="11"/>
    </w:p>
    <w:p w14:paraId="4CCAA019" w14:textId="28C1AB38" w:rsidR="000D6A06" w:rsidRDefault="00000000" w:rsidP="000D6A06">
      <w:pPr>
        <w:pStyle w:val="Titolo1"/>
        <w:numPr>
          <w:ilvl w:val="0"/>
          <w:numId w:val="4"/>
        </w:numPr>
        <w:pBdr>
          <w:top w:val="nil"/>
          <w:left w:val="nil"/>
          <w:bottom w:val="nil"/>
          <w:right w:val="nil"/>
          <w:between w:val="nil"/>
        </w:pBdr>
        <w:ind w:left="284" w:firstLine="0"/>
        <w:rPr>
          <w:rFonts w:ascii="Verdana" w:eastAsia="Verdana" w:hAnsi="Verdana" w:cs="Verdana"/>
          <w:b/>
          <w:color w:val="1C4587"/>
        </w:rPr>
      </w:pPr>
      <w:bookmarkStart w:id="12" w:name="_heading=h.17dp8vu" w:colFirst="0" w:colLast="0"/>
      <w:bookmarkStart w:id="13" w:name="_Hlk153989221"/>
      <w:bookmarkEnd w:id="12"/>
      <w:r>
        <w:rPr>
          <w:rFonts w:ascii="Verdana" w:eastAsia="Verdana" w:hAnsi="Verdana" w:cs="Verdana"/>
          <w:b/>
          <w:color w:val="1C4587"/>
        </w:rPr>
        <w:t>Gestione delle segnalazioni</w:t>
      </w:r>
      <w:r w:rsidR="000515F7">
        <w:rPr>
          <w:rFonts w:ascii="Verdana" w:eastAsia="Verdana" w:hAnsi="Verdana" w:cs="Verdana"/>
          <w:b/>
          <w:color w:val="1C4587"/>
        </w:rPr>
        <w:t xml:space="preserve"> e sue </w:t>
      </w:r>
      <w:r w:rsidR="000D6A06">
        <w:rPr>
          <w:rFonts w:ascii="Verdana" w:eastAsia="Verdana" w:hAnsi="Verdana" w:cs="Verdana"/>
          <w:b/>
          <w:color w:val="1C4587"/>
        </w:rPr>
        <w:t>F</w:t>
      </w:r>
      <w:r w:rsidR="000515F7">
        <w:rPr>
          <w:rFonts w:ascii="Verdana" w:eastAsia="Verdana" w:hAnsi="Verdana" w:cs="Verdana"/>
          <w:b/>
          <w:color w:val="1C4587"/>
        </w:rPr>
        <w:t>asi</w:t>
      </w:r>
    </w:p>
    <w:p w14:paraId="56503734" w14:textId="77777777" w:rsidR="00084910" w:rsidRPr="00084910" w:rsidRDefault="00084910" w:rsidP="00084910"/>
    <w:bookmarkEnd w:id="13"/>
    <w:p w14:paraId="531C17C2" w14:textId="76495ED2" w:rsidR="00E020D5" w:rsidRPr="004776A9" w:rsidRDefault="004776A9" w:rsidP="004776A9">
      <w:pPr>
        <w:rPr>
          <w:rFonts w:ascii="Verdana" w:hAnsi="Verdana"/>
          <w:color w:val="002060"/>
          <w:sz w:val="20"/>
          <w:szCs w:val="20"/>
        </w:rPr>
      </w:pPr>
      <w:r>
        <w:rPr>
          <w:rFonts w:ascii="Verdana" w:hAnsi="Verdana"/>
          <w:color w:val="002060"/>
          <w:sz w:val="20"/>
          <w:szCs w:val="20"/>
        </w:rPr>
        <w:t>Una</w:t>
      </w:r>
      <w:r w:rsidR="00B871E7">
        <w:rPr>
          <w:rFonts w:ascii="Verdana" w:hAnsi="Verdana"/>
          <w:color w:val="002060"/>
          <w:sz w:val="20"/>
          <w:szCs w:val="20"/>
        </w:rPr>
        <w:t xml:space="preserve"> </w:t>
      </w:r>
      <w:r>
        <w:rPr>
          <w:rFonts w:ascii="Verdana" w:hAnsi="Verdana"/>
          <w:color w:val="002060"/>
          <w:sz w:val="20"/>
          <w:szCs w:val="20"/>
        </w:rPr>
        <w:t xml:space="preserve">volta ricevuta la segnalazione secondo i canali previsti nella presente procedura </w:t>
      </w:r>
      <w:r>
        <w:rPr>
          <w:rFonts w:ascii="Verdana" w:eastAsia="Verdana" w:hAnsi="Verdana" w:cs="Verdana"/>
          <w:color w:val="1C4587"/>
          <w:sz w:val="20"/>
          <w:szCs w:val="20"/>
        </w:rPr>
        <w:t>la gestione della stessa è articolata in quattro fasi:</w:t>
      </w:r>
    </w:p>
    <w:p w14:paraId="77C854CD" w14:textId="77777777" w:rsidR="00E020D5" w:rsidRDefault="00000000">
      <w:pPr>
        <w:numPr>
          <w:ilvl w:val="0"/>
          <w:numId w:val="1"/>
        </w:numPr>
        <w:pBdr>
          <w:top w:val="nil"/>
          <w:left w:val="nil"/>
          <w:bottom w:val="nil"/>
          <w:right w:val="nil"/>
          <w:between w:val="nil"/>
        </w:pBdr>
        <w:spacing w:before="120"/>
        <w:rPr>
          <w:rFonts w:ascii="Verdana" w:eastAsia="Verdana" w:hAnsi="Verdana" w:cs="Verdana"/>
          <w:i/>
          <w:color w:val="1C4587"/>
          <w:sz w:val="20"/>
          <w:szCs w:val="20"/>
        </w:rPr>
      </w:pPr>
      <w:r>
        <w:rPr>
          <w:rFonts w:ascii="Verdana" w:eastAsia="Verdana" w:hAnsi="Verdana" w:cs="Verdana"/>
          <w:i/>
          <w:color w:val="1C4587"/>
          <w:sz w:val="20"/>
          <w:szCs w:val="20"/>
        </w:rPr>
        <w:t>protocollazione e custodia;</w:t>
      </w:r>
    </w:p>
    <w:p w14:paraId="5B6A28D1" w14:textId="77777777" w:rsidR="00E020D5" w:rsidRDefault="00000000">
      <w:pPr>
        <w:numPr>
          <w:ilvl w:val="0"/>
          <w:numId w:val="1"/>
        </w:numPr>
        <w:pBdr>
          <w:top w:val="nil"/>
          <w:left w:val="nil"/>
          <w:bottom w:val="nil"/>
          <w:right w:val="nil"/>
          <w:between w:val="nil"/>
        </w:pBdr>
        <w:spacing w:before="120"/>
        <w:rPr>
          <w:rFonts w:ascii="Verdana" w:eastAsia="Verdana" w:hAnsi="Verdana" w:cs="Verdana"/>
          <w:i/>
          <w:color w:val="1C4587"/>
          <w:sz w:val="20"/>
          <w:szCs w:val="20"/>
        </w:rPr>
      </w:pPr>
      <w:r>
        <w:rPr>
          <w:rFonts w:ascii="Verdana" w:eastAsia="Verdana" w:hAnsi="Verdana" w:cs="Verdana"/>
          <w:i/>
          <w:color w:val="1C4587"/>
          <w:sz w:val="20"/>
          <w:szCs w:val="20"/>
        </w:rPr>
        <w:t>istruttoria;</w:t>
      </w:r>
    </w:p>
    <w:p w14:paraId="12ACCCF2" w14:textId="745801D6" w:rsidR="00E020D5" w:rsidRDefault="00000000">
      <w:pPr>
        <w:numPr>
          <w:ilvl w:val="0"/>
          <w:numId w:val="1"/>
        </w:numPr>
        <w:pBdr>
          <w:top w:val="nil"/>
          <w:left w:val="nil"/>
          <w:bottom w:val="nil"/>
          <w:right w:val="nil"/>
          <w:between w:val="nil"/>
        </w:pBdr>
        <w:spacing w:before="120"/>
        <w:rPr>
          <w:rFonts w:ascii="Verdana" w:eastAsia="Verdana" w:hAnsi="Verdana" w:cs="Verdana"/>
          <w:i/>
          <w:color w:val="1C4587"/>
          <w:sz w:val="20"/>
          <w:szCs w:val="20"/>
        </w:rPr>
      </w:pPr>
      <w:r>
        <w:rPr>
          <w:rFonts w:ascii="Verdana" w:eastAsia="Verdana" w:hAnsi="Verdana" w:cs="Verdana"/>
          <w:i/>
          <w:color w:val="1C4587"/>
          <w:sz w:val="20"/>
          <w:szCs w:val="20"/>
        </w:rPr>
        <w:t>in</w:t>
      </w:r>
      <w:r w:rsidR="00561DD5">
        <w:rPr>
          <w:rFonts w:ascii="Verdana" w:eastAsia="Verdana" w:hAnsi="Verdana" w:cs="Verdana"/>
          <w:i/>
          <w:color w:val="1C4587"/>
          <w:sz w:val="20"/>
          <w:szCs w:val="20"/>
        </w:rPr>
        <w:t>dagine</w:t>
      </w:r>
      <w:r>
        <w:rPr>
          <w:rFonts w:ascii="Verdana" w:eastAsia="Verdana" w:hAnsi="Verdana" w:cs="Verdana"/>
          <w:i/>
          <w:color w:val="1C4587"/>
          <w:sz w:val="20"/>
          <w:szCs w:val="20"/>
        </w:rPr>
        <w:t xml:space="preserve"> e comunicazione dell’esito;</w:t>
      </w:r>
    </w:p>
    <w:p w14:paraId="0A3F0C6D" w14:textId="0B1B488D" w:rsidR="00E020D5" w:rsidRDefault="00561DD5">
      <w:pPr>
        <w:numPr>
          <w:ilvl w:val="0"/>
          <w:numId w:val="1"/>
        </w:numPr>
        <w:pBdr>
          <w:top w:val="nil"/>
          <w:left w:val="nil"/>
          <w:bottom w:val="nil"/>
          <w:right w:val="nil"/>
          <w:between w:val="nil"/>
        </w:pBdr>
        <w:spacing w:before="120"/>
        <w:rPr>
          <w:rFonts w:ascii="Verdana" w:eastAsia="Verdana" w:hAnsi="Verdana" w:cs="Verdana"/>
          <w:i/>
          <w:color w:val="1C4587"/>
          <w:sz w:val="20"/>
          <w:szCs w:val="20"/>
        </w:rPr>
      </w:pPr>
      <w:r>
        <w:rPr>
          <w:rFonts w:ascii="Verdana" w:eastAsia="Verdana" w:hAnsi="Verdana" w:cs="Verdana"/>
          <w:i/>
          <w:color w:val="1C4587"/>
          <w:sz w:val="20"/>
          <w:szCs w:val="20"/>
        </w:rPr>
        <w:t>archiviazione</w:t>
      </w:r>
    </w:p>
    <w:p w14:paraId="2FCC6107" w14:textId="77777777" w:rsidR="00E020D5" w:rsidRDefault="00E020D5">
      <w:pPr>
        <w:rPr>
          <w:rFonts w:ascii="Verdana" w:eastAsia="Verdana" w:hAnsi="Verdana" w:cs="Verdana"/>
          <w:color w:val="1C4587"/>
          <w:sz w:val="20"/>
          <w:szCs w:val="20"/>
        </w:rPr>
      </w:pPr>
    </w:p>
    <w:p w14:paraId="4EB3228F" w14:textId="039F75D8" w:rsidR="00E020D5" w:rsidRDefault="00000000">
      <w:pPr>
        <w:numPr>
          <w:ilvl w:val="0"/>
          <w:numId w:val="2"/>
        </w:numPr>
        <w:pBdr>
          <w:top w:val="nil"/>
          <w:left w:val="nil"/>
          <w:bottom w:val="nil"/>
          <w:right w:val="nil"/>
          <w:between w:val="nil"/>
        </w:pBdr>
        <w:spacing w:before="120"/>
        <w:rPr>
          <w:rFonts w:ascii="Verdana" w:eastAsia="Verdana" w:hAnsi="Verdana" w:cs="Verdana"/>
          <w:b/>
          <w:i/>
          <w:color w:val="1C4587"/>
          <w:sz w:val="20"/>
          <w:szCs w:val="20"/>
        </w:rPr>
      </w:pPr>
      <w:r>
        <w:rPr>
          <w:rFonts w:ascii="Verdana" w:eastAsia="Verdana" w:hAnsi="Verdana" w:cs="Verdana"/>
          <w:b/>
          <w:i/>
          <w:color w:val="1C4587"/>
          <w:sz w:val="20"/>
          <w:szCs w:val="20"/>
        </w:rPr>
        <w:t xml:space="preserve">Protocollazione e </w:t>
      </w:r>
      <w:r w:rsidR="00E323DE">
        <w:rPr>
          <w:rFonts w:ascii="Verdana" w:eastAsia="Verdana" w:hAnsi="Verdana" w:cs="Verdana"/>
          <w:b/>
          <w:i/>
          <w:color w:val="1C4587"/>
          <w:sz w:val="20"/>
          <w:szCs w:val="20"/>
        </w:rPr>
        <w:t>C</w:t>
      </w:r>
      <w:r>
        <w:rPr>
          <w:rFonts w:ascii="Verdana" w:eastAsia="Verdana" w:hAnsi="Verdana" w:cs="Verdana"/>
          <w:b/>
          <w:i/>
          <w:color w:val="1C4587"/>
          <w:sz w:val="20"/>
          <w:szCs w:val="20"/>
        </w:rPr>
        <w:t>ustodia</w:t>
      </w:r>
    </w:p>
    <w:p w14:paraId="494199B2" w14:textId="3A36DFD0" w:rsidR="00E020D5" w:rsidRDefault="00000000">
      <w:pPr>
        <w:pBdr>
          <w:top w:val="nil"/>
          <w:left w:val="nil"/>
          <w:bottom w:val="nil"/>
          <w:right w:val="nil"/>
          <w:between w:val="nil"/>
        </w:pBdr>
        <w:ind w:firstLine="566"/>
        <w:rPr>
          <w:rFonts w:ascii="Verdana" w:eastAsia="Verdana" w:hAnsi="Verdana" w:cs="Verdana"/>
          <w:color w:val="1C4587"/>
          <w:sz w:val="20"/>
          <w:szCs w:val="20"/>
        </w:rPr>
      </w:pPr>
      <w:r>
        <w:rPr>
          <w:rFonts w:ascii="Verdana" w:eastAsia="Verdana" w:hAnsi="Verdana" w:cs="Verdana"/>
          <w:color w:val="1C4587"/>
          <w:sz w:val="20"/>
          <w:szCs w:val="20"/>
        </w:rPr>
        <w:t>Nel caso la segnalazione avvenga tramite il Software, sarà il Software stesso a prevedere</w:t>
      </w:r>
      <w:r w:rsidR="004776A9">
        <w:rPr>
          <w:rFonts w:ascii="Verdana" w:eastAsia="Verdana" w:hAnsi="Verdana" w:cs="Verdana"/>
          <w:color w:val="1C4587"/>
          <w:sz w:val="20"/>
          <w:szCs w:val="20"/>
        </w:rPr>
        <w:t xml:space="preserve"> una protocollazione completa e riservata in conformità con la normativa di riferimento.</w:t>
      </w:r>
      <w:r>
        <w:rPr>
          <w:rFonts w:ascii="Verdana" w:eastAsia="Verdana" w:hAnsi="Verdana" w:cs="Verdana"/>
          <w:color w:val="1C4587"/>
          <w:sz w:val="20"/>
          <w:szCs w:val="20"/>
        </w:rPr>
        <w:t xml:space="preserve"> </w:t>
      </w:r>
    </w:p>
    <w:p w14:paraId="74B22205" w14:textId="1648C82E" w:rsidR="00E020D5" w:rsidRDefault="00000000">
      <w:pPr>
        <w:pBdr>
          <w:top w:val="nil"/>
          <w:left w:val="nil"/>
          <w:bottom w:val="nil"/>
          <w:right w:val="nil"/>
          <w:between w:val="nil"/>
        </w:pBdr>
        <w:ind w:firstLine="566"/>
        <w:rPr>
          <w:rFonts w:ascii="Verdana" w:eastAsia="Verdana" w:hAnsi="Verdana" w:cs="Verdana"/>
          <w:color w:val="1C4587"/>
          <w:sz w:val="20"/>
          <w:szCs w:val="20"/>
        </w:rPr>
      </w:pPr>
      <w:r>
        <w:rPr>
          <w:rFonts w:ascii="Verdana" w:eastAsia="Verdana" w:hAnsi="Verdana" w:cs="Verdana"/>
          <w:color w:val="1C4587"/>
          <w:sz w:val="20"/>
          <w:szCs w:val="20"/>
        </w:rPr>
        <w:t xml:space="preserve">Nel caso di comunicazioni cartacee o con altri mezzi, ricevuta la segnalazione, </w:t>
      </w:r>
      <w:r w:rsidR="00B871E7">
        <w:rPr>
          <w:rFonts w:ascii="Verdana" w:eastAsia="Verdana" w:hAnsi="Verdana" w:cs="Verdana"/>
          <w:color w:val="1C4587"/>
          <w:sz w:val="20"/>
          <w:szCs w:val="20"/>
        </w:rPr>
        <w:t>il Responsabile delle Segnalazioni</w:t>
      </w:r>
      <w:r>
        <w:rPr>
          <w:rFonts w:ascii="Verdana" w:eastAsia="Verdana" w:hAnsi="Verdana" w:cs="Verdana"/>
          <w:color w:val="1C4587"/>
          <w:sz w:val="20"/>
          <w:szCs w:val="20"/>
        </w:rPr>
        <w:t>, assegna al segnalante uno specifico ID alfanumeri</w:t>
      </w:r>
      <w:r w:rsidR="008D6FD9">
        <w:rPr>
          <w:rFonts w:ascii="Verdana" w:eastAsia="Verdana" w:hAnsi="Verdana" w:cs="Verdana"/>
          <w:color w:val="1C4587"/>
          <w:sz w:val="20"/>
          <w:szCs w:val="20"/>
        </w:rPr>
        <w:t>c</w:t>
      </w:r>
      <w:r>
        <w:rPr>
          <w:rFonts w:ascii="Verdana" w:eastAsia="Verdana" w:hAnsi="Verdana" w:cs="Verdana"/>
          <w:color w:val="1C4587"/>
          <w:sz w:val="20"/>
          <w:szCs w:val="20"/>
        </w:rPr>
        <w:t xml:space="preserve">o e procede a protocollare su un registro informatico e/o cartaceo gli estremi della segnalazione, in particolare: </w:t>
      </w:r>
    </w:p>
    <w:p w14:paraId="70D00A48" w14:textId="77777777" w:rsidR="00E020D5" w:rsidRDefault="00000000">
      <w:pPr>
        <w:widowControl w:val="0"/>
        <w:numPr>
          <w:ilvl w:val="0"/>
          <w:numId w:val="17"/>
        </w:numPr>
        <w:spacing w:before="120" w:after="0"/>
        <w:ind w:right="3"/>
        <w:rPr>
          <w:rFonts w:ascii="Verdana" w:eastAsia="Verdana" w:hAnsi="Verdana" w:cs="Verdana"/>
          <w:color w:val="1C4587"/>
          <w:sz w:val="20"/>
          <w:szCs w:val="20"/>
        </w:rPr>
      </w:pPr>
      <w:r>
        <w:rPr>
          <w:rFonts w:ascii="Verdana" w:eastAsia="Verdana" w:hAnsi="Verdana" w:cs="Verdana"/>
          <w:color w:val="1C4587"/>
          <w:sz w:val="20"/>
          <w:szCs w:val="20"/>
        </w:rPr>
        <w:t>giorno e ora;</w:t>
      </w:r>
    </w:p>
    <w:p w14:paraId="78275EB8" w14:textId="6635004F" w:rsidR="00E020D5" w:rsidRDefault="00000000">
      <w:pPr>
        <w:widowControl w:val="0"/>
        <w:numPr>
          <w:ilvl w:val="0"/>
          <w:numId w:val="17"/>
        </w:numPr>
        <w:spacing w:after="0"/>
        <w:ind w:right="3"/>
        <w:rPr>
          <w:rFonts w:ascii="Verdana" w:eastAsia="Verdana" w:hAnsi="Verdana" w:cs="Verdana"/>
          <w:color w:val="1C4587"/>
          <w:sz w:val="20"/>
          <w:szCs w:val="20"/>
        </w:rPr>
      </w:pPr>
      <w:r>
        <w:rPr>
          <w:rFonts w:ascii="Verdana" w:eastAsia="Verdana" w:hAnsi="Verdana" w:cs="Verdana"/>
          <w:color w:val="1C4587"/>
          <w:sz w:val="20"/>
          <w:szCs w:val="20"/>
        </w:rPr>
        <w:t>soggetto segnalante;</w:t>
      </w:r>
    </w:p>
    <w:p w14:paraId="1969AEB5" w14:textId="77777777" w:rsidR="00E020D5" w:rsidRDefault="00000000">
      <w:pPr>
        <w:widowControl w:val="0"/>
        <w:numPr>
          <w:ilvl w:val="0"/>
          <w:numId w:val="17"/>
        </w:numPr>
        <w:spacing w:after="0"/>
        <w:ind w:right="3"/>
        <w:rPr>
          <w:rFonts w:ascii="Verdana" w:eastAsia="Verdana" w:hAnsi="Verdana" w:cs="Verdana"/>
          <w:color w:val="1C4587"/>
          <w:sz w:val="20"/>
          <w:szCs w:val="20"/>
        </w:rPr>
      </w:pPr>
      <w:r>
        <w:rPr>
          <w:rFonts w:ascii="Verdana" w:eastAsia="Verdana" w:hAnsi="Verdana" w:cs="Verdana"/>
          <w:color w:val="1C4587"/>
          <w:sz w:val="20"/>
          <w:szCs w:val="20"/>
        </w:rPr>
        <w:t>oggetto della segnalazione;</w:t>
      </w:r>
    </w:p>
    <w:p w14:paraId="066024F5" w14:textId="77777777" w:rsidR="00E020D5" w:rsidRDefault="00000000">
      <w:pPr>
        <w:widowControl w:val="0"/>
        <w:numPr>
          <w:ilvl w:val="0"/>
          <w:numId w:val="17"/>
        </w:numPr>
        <w:spacing w:after="0"/>
        <w:ind w:right="3"/>
        <w:rPr>
          <w:rFonts w:ascii="Verdana" w:eastAsia="Verdana" w:hAnsi="Verdana" w:cs="Verdana"/>
          <w:color w:val="1C4587"/>
          <w:sz w:val="20"/>
          <w:szCs w:val="20"/>
        </w:rPr>
      </w:pPr>
      <w:r>
        <w:rPr>
          <w:rFonts w:ascii="Verdana" w:eastAsia="Verdana" w:hAnsi="Verdana" w:cs="Verdana"/>
          <w:color w:val="1C4587"/>
          <w:sz w:val="20"/>
          <w:szCs w:val="20"/>
        </w:rPr>
        <w:t>note;</w:t>
      </w:r>
    </w:p>
    <w:p w14:paraId="31767E42" w14:textId="77777777" w:rsidR="00E020D5" w:rsidRDefault="00000000">
      <w:pPr>
        <w:widowControl w:val="0"/>
        <w:numPr>
          <w:ilvl w:val="0"/>
          <w:numId w:val="17"/>
        </w:numPr>
        <w:spacing w:after="0"/>
        <w:ind w:right="3"/>
        <w:rPr>
          <w:rFonts w:ascii="Verdana" w:eastAsia="Verdana" w:hAnsi="Verdana" w:cs="Verdana"/>
          <w:color w:val="1C4587"/>
          <w:sz w:val="20"/>
          <w:szCs w:val="20"/>
        </w:rPr>
      </w:pPr>
      <w:r>
        <w:rPr>
          <w:rFonts w:ascii="Verdana" w:eastAsia="Verdana" w:hAnsi="Verdana" w:cs="Verdana"/>
          <w:color w:val="1C4587"/>
          <w:sz w:val="20"/>
          <w:szCs w:val="20"/>
        </w:rPr>
        <w:t>stato della segnalazione (da compilare ad ogni fase del processo, ad es. istruttoria preliminare, istruttoria e comunicazione delle evidenze emerse, archiviazione).</w:t>
      </w:r>
    </w:p>
    <w:p w14:paraId="207A07B7" w14:textId="77777777" w:rsidR="004776A9" w:rsidRDefault="004776A9" w:rsidP="004776A9">
      <w:pPr>
        <w:widowControl w:val="0"/>
        <w:spacing w:after="0"/>
        <w:ind w:right="3"/>
        <w:rPr>
          <w:rFonts w:ascii="Verdana" w:eastAsia="Verdana" w:hAnsi="Verdana" w:cs="Verdana"/>
          <w:color w:val="1C4587"/>
          <w:sz w:val="20"/>
          <w:szCs w:val="20"/>
        </w:rPr>
      </w:pPr>
    </w:p>
    <w:p w14:paraId="0CF427AB" w14:textId="4909FAD2" w:rsidR="005C5F79" w:rsidRDefault="005C5F79" w:rsidP="004776A9">
      <w:pPr>
        <w:widowControl w:val="0"/>
        <w:spacing w:after="0"/>
        <w:ind w:right="3"/>
        <w:rPr>
          <w:rFonts w:ascii="Verdana" w:eastAsia="Verdana" w:hAnsi="Verdana" w:cs="Verdana"/>
          <w:color w:val="1C4587"/>
          <w:sz w:val="20"/>
          <w:szCs w:val="20"/>
        </w:rPr>
      </w:pPr>
      <w:r>
        <w:rPr>
          <w:rFonts w:ascii="Verdana" w:eastAsia="Verdana" w:hAnsi="Verdana" w:cs="Verdana"/>
          <w:color w:val="1C4587"/>
          <w:sz w:val="20"/>
          <w:szCs w:val="20"/>
        </w:rPr>
        <w:t xml:space="preserve">Il Responsabile della Segnalazione </w:t>
      </w:r>
      <w:r w:rsidRPr="005C5F79">
        <w:rPr>
          <w:rFonts w:ascii="Verdana" w:eastAsia="Verdana" w:hAnsi="Verdana" w:cs="Verdana"/>
          <w:color w:val="1C4587"/>
          <w:sz w:val="20"/>
          <w:szCs w:val="20"/>
        </w:rPr>
        <w:t>a seguito della protocollazione</w:t>
      </w:r>
      <w:r w:rsidRPr="005C5F79">
        <w:t xml:space="preserve"> </w:t>
      </w:r>
      <w:r w:rsidRPr="005C5F79">
        <w:rPr>
          <w:rFonts w:ascii="Verdana" w:eastAsia="Verdana" w:hAnsi="Verdana" w:cs="Verdana"/>
          <w:color w:val="1C4587"/>
          <w:sz w:val="20"/>
          <w:szCs w:val="20"/>
        </w:rPr>
        <w:t xml:space="preserve">e al fine di garantire la completa riservatezza del </w:t>
      </w:r>
      <w:r w:rsidR="00E467B4">
        <w:rPr>
          <w:rFonts w:ascii="Verdana" w:eastAsia="Verdana" w:hAnsi="Verdana" w:cs="Verdana"/>
          <w:color w:val="1C4587"/>
          <w:sz w:val="20"/>
          <w:szCs w:val="20"/>
        </w:rPr>
        <w:t>S</w:t>
      </w:r>
      <w:r w:rsidRPr="005C5F79">
        <w:rPr>
          <w:rFonts w:ascii="Verdana" w:eastAsia="Verdana" w:hAnsi="Verdana" w:cs="Verdana"/>
          <w:color w:val="1C4587"/>
          <w:sz w:val="20"/>
          <w:szCs w:val="20"/>
        </w:rPr>
        <w:t>egnalante procederà</w:t>
      </w:r>
      <w:r>
        <w:rPr>
          <w:rFonts w:ascii="Verdana" w:eastAsia="Verdana" w:hAnsi="Verdana" w:cs="Verdana"/>
          <w:color w:val="1C4587"/>
          <w:sz w:val="20"/>
          <w:szCs w:val="20"/>
        </w:rPr>
        <w:t>:</w:t>
      </w:r>
    </w:p>
    <w:p w14:paraId="77E98E71" w14:textId="70E4072E" w:rsidR="00E467B4" w:rsidRDefault="005C5F79" w:rsidP="005C5F79">
      <w:pPr>
        <w:pStyle w:val="Paragrafoelenco"/>
        <w:widowControl w:val="0"/>
        <w:numPr>
          <w:ilvl w:val="0"/>
          <w:numId w:val="19"/>
        </w:numPr>
        <w:spacing w:after="0"/>
        <w:ind w:right="3"/>
        <w:rPr>
          <w:rFonts w:ascii="Verdana" w:eastAsia="Verdana" w:hAnsi="Verdana" w:cs="Verdana"/>
          <w:color w:val="1C4587"/>
          <w:sz w:val="20"/>
          <w:szCs w:val="20"/>
        </w:rPr>
      </w:pPr>
      <w:r w:rsidRPr="005C5F79">
        <w:rPr>
          <w:rFonts w:ascii="Verdana" w:eastAsia="Verdana" w:hAnsi="Verdana" w:cs="Verdana"/>
          <w:color w:val="1C4587"/>
          <w:sz w:val="20"/>
          <w:szCs w:val="20"/>
        </w:rPr>
        <w:lastRenderedPageBreak/>
        <w:t xml:space="preserve"> a livello informatico</w:t>
      </w:r>
      <w:r w:rsidR="00E467B4">
        <w:rPr>
          <w:rFonts w:ascii="Verdana" w:eastAsia="Verdana" w:hAnsi="Verdana" w:cs="Verdana"/>
          <w:color w:val="1C4587"/>
          <w:sz w:val="20"/>
          <w:szCs w:val="20"/>
        </w:rPr>
        <w:t>,</w:t>
      </w:r>
      <w:r w:rsidRPr="005C5F79">
        <w:rPr>
          <w:rFonts w:ascii="Verdana" w:eastAsia="Verdana" w:hAnsi="Verdana" w:cs="Verdana"/>
          <w:color w:val="1C4587"/>
          <w:sz w:val="20"/>
          <w:szCs w:val="20"/>
        </w:rPr>
        <w:t xml:space="preserve"> a salvare quanto registrato all’interno di una cartella protetta di suo accesso</w:t>
      </w:r>
      <w:r w:rsidR="00E467B4">
        <w:rPr>
          <w:rFonts w:ascii="Verdana" w:eastAsia="Verdana" w:hAnsi="Verdana" w:cs="Verdana"/>
          <w:color w:val="1C4587"/>
          <w:sz w:val="20"/>
          <w:szCs w:val="20"/>
        </w:rPr>
        <w:t xml:space="preserve"> </w:t>
      </w:r>
      <w:r w:rsidR="00E467B4" w:rsidRPr="00E467B4">
        <w:rPr>
          <w:rFonts w:ascii="Verdana" w:eastAsia="Verdana" w:hAnsi="Verdana" w:cs="Verdana"/>
          <w:color w:val="1C4587"/>
          <w:sz w:val="20"/>
          <w:szCs w:val="20"/>
        </w:rPr>
        <w:t>esclusivo</w:t>
      </w:r>
      <w:r w:rsidR="00E467B4">
        <w:rPr>
          <w:rFonts w:ascii="Verdana" w:eastAsia="Verdana" w:hAnsi="Verdana" w:cs="Verdana"/>
          <w:color w:val="1C4587"/>
          <w:sz w:val="20"/>
          <w:szCs w:val="20"/>
        </w:rPr>
        <w:t>;</w:t>
      </w:r>
    </w:p>
    <w:p w14:paraId="14450E69" w14:textId="4D30B6EA" w:rsidR="00561DD5" w:rsidRDefault="005C5F79" w:rsidP="000D6A06">
      <w:pPr>
        <w:pStyle w:val="Paragrafoelenco"/>
        <w:widowControl w:val="0"/>
        <w:numPr>
          <w:ilvl w:val="0"/>
          <w:numId w:val="19"/>
        </w:numPr>
        <w:spacing w:after="0"/>
        <w:ind w:right="3"/>
        <w:rPr>
          <w:rFonts w:ascii="Verdana" w:eastAsia="Verdana" w:hAnsi="Verdana" w:cs="Verdana"/>
          <w:color w:val="1C4587"/>
          <w:sz w:val="20"/>
          <w:szCs w:val="20"/>
        </w:rPr>
      </w:pPr>
      <w:r w:rsidRPr="005C5F79">
        <w:rPr>
          <w:rFonts w:ascii="Verdana" w:eastAsia="Verdana" w:hAnsi="Verdana" w:cs="Verdana"/>
          <w:color w:val="1C4587"/>
          <w:sz w:val="20"/>
          <w:szCs w:val="20"/>
        </w:rPr>
        <w:t xml:space="preserve">all’archiviazione cartacea </w:t>
      </w:r>
      <w:r w:rsidR="00E467B4">
        <w:rPr>
          <w:rFonts w:ascii="Verdana" w:eastAsia="Verdana" w:hAnsi="Verdana" w:cs="Verdana"/>
          <w:color w:val="1C4587"/>
          <w:sz w:val="20"/>
          <w:szCs w:val="20"/>
        </w:rPr>
        <w:t xml:space="preserve">della documentazione </w:t>
      </w:r>
      <w:r w:rsidRPr="005C5F79">
        <w:rPr>
          <w:rFonts w:ascii="Verdana" w:eastAsia="Verdana" w:hAnsi="Verdana" w:cs="Verdana"/>
          <w:color w:val="1C4587"/>
          <w:sz w:val="20"/>
          <w:szCs w:val="20"/>
        </w:rPr>
        <w:t>pervenuta</w:t>
      </w:r>
      <w:r w:rsidR="00E467B4">
        <w:rPr>
          <w:rFonts w:ascii="Verdana" w:eastAsia="Verdana" w:hAnsi="Verdana" w:cs="Verdana"/>
          <w:color w:val="1C4587"/>
          <w:sz w:val="20"/>
          <w:szCs w:val="20"/>
        </w:rPr>
        <w:t>,</w:t>
      </w:r>
      <w:r w:rsidRPr="005C5F79">
        <w:rPr>
          <w:rFonts w:ascii="Verdana" w:eastAsia="Verdana" w:hAnsi="Verdana" w:cs="Verdana"/>
          <w:color w:val="1C4587"/>
          <w:sz w:val="20"/>
          <w:szCs w:val="20"/>
        </w:rPr>
        <w:t xml:space="preserve"> in uno scaffale chiuso da chiave in suo solo possesso</w:t>
      </w:r>
    </w:p>
    <w:p w14:paraId="0626110C" w14:textId="77777777" w:rsidR="00E323DE" w:rsidRDefault="00E323DE" w:rsidP="00E323DE">
      <w:pPr>
        <w:widowControl w:val="0"/>
        <w:spacing w:after="0"/>
        <w:ind w:right="3"/>
        <w:rPr>
          <w:rFonts w:ascii="Verdana" w:eastAsia="Verdana" w:hAnsi="Verdana" w:cs="Verdana"/>
          <w:color w:val="1C4587"/>
          <w:sz w:val="20"/>
          <w:szCs w:val="20"/>
        </w:rPr>
      </w:pPr>
    </w:p>
    <w:p w14:paraId="5D9D6BB6" w14:textId="77777777" w:rsidR="00BC79CA" w:rsidRDefault="00BC79CA" w:rsidP="00BC79CA">
      <w:pPr>
        <w:pBdr>
          <w:top w:val="nil"/>
          <w:left w:val="nil"/>
          <w:bottom w:val="nil"/>
          <w:right w:val="nil"/>
          <w:between w:val="nil"/>
        </w:pBdr>
        <w:spacing w:before="120"/>
        <w:ind w:left="1004"/>
        <w:rPr>
          <w:rFonts w:ascii="Verdana" w:eastAsia="Verdana" w:hAnsi="Verdana" w:cs="Verdana"/>
          <w:b/>
          <w:color w:val="1C4587"/>
          <w:sz w:val="20"/>
          <w:szCs w:val="20"/>
        </w:rPr>
      </w:pPr>
    </w:p>
    <w:p w14:paraId="21306CC7" w14:textId="0C817620" w:rsidR="00E020D5" w:rsidRDefault="00000000" w:rsidP="00BC79CA">
      <w:pPr>
        <w:pBdr>
          <w:top w:val="nil"/>
          <w:left w:val="nil"/>
          <w:bottom w:val="nil"/>
          <w:right w:val="nil"/>
          <w:between w:val="nil"/>
        </w:pBdr>
        <w:spacing w:before="120"/>
        <w:ind w:left="1004"/>
        <w:rPr>
          <w:rFonts w:ascii="Verdana" w:eastAsia="Verdana" w:hAnsi="Verdana" w:cs="Verdana"/>
          <w:b/>
          <w:color w:val="1C4587"/>
          <w:sz w:val="20"/>
          <w:szCs w:val="20"/>
        </w:rPr>
      </w:pPr>
      <w:r>
        <w:rPr>
          <w:rFonts w:ascii="Verdana" w:eastAsia="Verdana" w:hAnsi="Verdana" w:cs="Verdana"/>
          <w:b/>
          <w:color w:val="1C4587"/>
          <w:sz w:val="20"/>
          <w:szCs w:val="20"/>
        </w:rPr>
        <w:t>Istruttoria</w:t>
      </w:r>
    </w:p>
    <w:p w14:paraId="6F09C2CC" w14:textId="77777777" w:rsidR="00084910" w:rsidRDefault="00084910" w:rsidP="00084910">
      <w:pPr>
        <w:pBdr>
          <w:top w:val="nil"/>
          <w:left w:val="nil"/>
          <w:bottom w:val="nil"/>
          <w:right w:val="nil"/>
          <w:between w:val="nil"/>
        </w:pBdr>
        <w:spacing w:before="120"/>
        <w:ind w:left="1004"/>
        <w:rPr>
          <w:rFonts w:ascii="Verdana" w:eastAsia="Verdana" w:hAnsi="Verdana" w:cs="Verdana"/>
          <w:b/>
          <w:color w:val="1C4587"/>
          <w:sz w:val="20"/>
          <w:szCs w:val="20"/>
        </w:rPr>
      </w:pPr>
    </w:p>
    <w:p w14:paraId="56BB002A" w14:textId="77777777" w:rsidR="00D70746" w:rsidRDefault="00000000">
      <w:pPr>
        <w:pBdr>
          <w:top w:val="nil"/>
          <w:left w:val="nil"/>
          <w:bottom w:val="nil"/>
          <w:right w:val="nil"/>
          <w:between w:val="nil"/>
        </w:pBdr>
        <w:ind w:firstLine="566"/>
        <w:rPr>
          <w:rFonts w:ascii="Verdana" w:eastAsia="Verdana" w:hAnsi="Verdana" w:cs="Verdana"/>
          <w:color w:val="1C4587"/>
          <w:sz w:val="20"/>
          <w:szCs w:val="20"/>
        </w:rPr>
      </w:pPr>
      <w:r>
        <w:rPr>
          <w:rFonts w:ascii="Verdana" w:eastAsia="Verdana" w:hAnsi="Verdana" w:cs="Verdana"/>
          <w:color w:val="1C4587"/>
          <w:sz w:val="20"/>
          <w:szCs w:val="20"/>
        </w:rPr>
        <w:t xml:space="preserve">L’istruttoria preliminare ha lo scopo di verificare la fondatezza della segnalazione ricevuta. </w:t>
      </w:r>
    </w:p>
    <w:p w14:paraId="59C9DB65" w14:textId="257CE6FB" w:rsidR="00E020D5" w:rsidRDefault="00000000">
      <w:pPr>
        <w:pBdr>
          <w:top w:val="nil"/>
          <w:left w:val="nil"/>
          <w:bottom w:val="nil"/>
          <w:right w:val="nil"/>
          <w:between w:val="nil"/>
        </w:pBdr>
        <w:ind w:firstLine="566"/>
        <w:rPr>
          <w:rFonts w:ascii="Verdana" w:eastAsia="Verdana" w:hAnsi="Verdana" w:cs="Verdana"/>
          <w:color w:val="1C4587"/>
          <w:sz w:val="20"/>
          <w:szCs w:val="20"/>
        </w:rPr>
      </w:pPr>
      <w:r>
        <w:rPr>
          <w:rFonts w:ascii="Verdana" w:eastAsia="Verdana" w:hAnsi="Verdana" w:cs="Verdana"/>
          <w:color w:val="1C4587"/>
          <w:sz w:val="20"/>
          <w:szCs w:val="20"/>
        </w:rPr>
        <w:t>A tal fine</w:t>
      </w:r>
      <w:r w:rsidR="00D70746">
        <w:rPr>
          <w:rFonts w:ascii="Verdana" w:eastAsia="Verdana" w:hAnsi="Verdana" w:cs="Verdana"/>
          <w:color w:val="1C4587"/>
          <w:sz w:val="20"/>
          <w:szCs w:val="20"/>
        </w:rPr>
        <w:t>,</w:t>
      </w:r>
      <w:r>
        <w:rPr>
          <w:rFonts w:ascii="Verdana" w:eastAsia="Verdana" w:hAnsi="Verdana" w:cs="Verdana"/>
          <w:color w:val="1C4587"/>
          <w:sz w:val="20"/>
          <w:szCs w:val="20"/>
        </w:rPr>
        <w:t xml:space="preserve"> </w:t>
      </w:r>
      <w:r w:rsidR="00C93523">
        <w:rPr>
          <w:rFonts w:ascii="Verdana" w:eastAsia="Verdana" w:hAnsi="Verdana" w:cs="Verdana"/>
          <w:color w:val="1C4587"/>
          <w:sz w:val="20"/>
          <w:szCs w:val="20"/>
        </w:rPr>
        <w:t xml:space="preserve">il Responsabile della Segnalazione </w:t>
      </w:r>
      <w:r>
        <w:rPr>
          <w:rFonts w:ascii="Verdana" w:eastAsia="Verdana" w:hAnsi="Verdana" w:cs="Verdana"/>
          <w:color w:val="1C4587"/>
          <w:sz w:val="20"/>
          <w:szCs w:val="20"/>
        </w:rPr>
        <w:t xml:space="preserve">valuta i contenuti effettuando un primo </w:t>
      </w:r>
      <w:r>
        <w:rPr>
          <w:rFonts w:ascii="Verdana" w:eastAsia="Verdana" w:hAnsi="Verdana" w:cs="Verdana"/>
          <w:i/>
          <w:color w:val="1C4587"/>
          <w:sz w:val="20"/>
          <w:szCs w:val="20"/>
        </w:rPr>
        <w:t>screening</w:t>
      </w:r>
      <w:r>
        <w:rPr>
          <w:rFonts w:ascii="Verdana" w:eastAsia="Verdana" w:hAnsi="Verdana" w:cs="Verdana"/>
          <w:color w:val="1C4587"/>
          <w:sz w:val="20"/>
          <w:szCs w:val="20"/>
        </w:rPr>
        <w:t xml:space="preserve"> </w:t>
      </w:r>
      <w:r w:rsidR="00064CB3">
        <w:rPr>
          <w:rFonts w:ascii="Verdana" w:eastAsia="Verdana" w:hAnsi="Verdana" w:cs="Verdana"/>
          <w:color w:val="1C4587"/>
          <w:sz w:val="20"/>
          <w:szCs w:val="20"/>
        </w:rPr>
        <w:t xml:space="preserve">in relazione </w:t>
      </w:r>
      <w:r w:rsidR="00064CB3" w:rsidRPr="009A67D9">
        <w:rPr>
          <w:rFonts w:ascii="Verdana" w:eastAsia="Verdana" w:hAnsi="Verdana" w:cs="Verdana"/>
          <w:b/>
          <w:bCs/>
          <w:color w:val="1C4587"/>
          <w:sz w:val="20"/>
          <w:szCs w:val="20"/>
        </w:rPr>
        <w:t>all’oggetto della violazione che per Sviluppo Formazione</w:t>
      </w:r>
      <w:r w:rsidR="00064CB3">
        <w:rPr>
          <w:rFonts w:ascii="Verdana" w:eastAsia="Verdana" w:hAnsi="Verdana" w:cs="Verdana"/>
          <w:color w:val="1C4587"/>
          <w:sz w:val="20"/>
          <w:szCs w:val="20"/>
        </w:rPr>
        <w:t xml:space="preserve"> (quale azienda con numero medio di lavoratori subordinati inferiore a 50) </w:t>
      </w:r>
      <w:r w:rsidR="00064CB3" w:rsidRPr="009A67D9">
        <w:rPr>
          <w:rFonts w:ascii="Verdana" w:eastAsia="Verdana" w:hAnsi="Verdana" w:cs="Verdana"/>
          <w:b/>
          <w:bCs/>
          <w:color w:val="1C4587"/>
          <w:sz w:val="20"/>
          <w:szCs w:val="20"/>
        </w:rPr>
        <w:t>riguarda</w:t>
      </w:r>
      <w:r>
        <w:rPr>
          <w:rFonts w:ascii="Verdana" w:eastAsia="Verdana" w:hAnsi="Verdana" w:cs="Verdana"/>
          <w:color w:val="1C4587"/>
          <w:sz w:val="20"/>
          <w:szCs w:val="20"/>
        </w:rPr>
        <w:t>:</w:t>
      </w:r>
    </w:p>
    <w:p w14:paraId="18F777ED" w14:textId="3029498D" w:rsidR="00064CB3" w:rsidRPr="009A67D9" w:rsidRDefault="00064CB3" w:rsidP="00064CB3">
      <w:pPr>
        <w:pStyle w:val="Paragrafoelenco"/>
        <w:numPr>
          <w:ilvl w:val="0"/>
          <w:numId w:val="19"/>
        </w:numPr>
        <w:pBdr>
          <w:top w:val="nil"/>
          <w:left w:val="nil"/>
          <w:bottom w:val="nil"/>
          <w:right w:val="nil"/>
          <w:between w:val="nil"/>
        </w:pBdr>
        <w:rPr>
          <w:rFonts w:ascii="Verdana" w:eastAsia="Verdana" w:hAnsi="Verdana" w:cs="Verdana"/>
          <w:b/>
          <w:bCs/>
          <w:i/>
          <w:iCs/>
          <w:color w:val="1C4587"/>
          <w:sz w:val="20"/>
          <w:szCs w:val="20"/>
        </w:rPr>
      </w:pPr>
      <w:r w:rsidRPr="009A67D9">
        <w:rPr>
          <w:rFonts w:ascii="Verdana" w:eastAsia="Verdana" w:hAnsi="Verdana" w:cs="Verdana"/>
          <w:b/>
          <w:bCs/>
          <w:i/>
          <w:iCs/>
          <w:color w:val="1C4587"/>
          <w:sz w:val="20"/>
          <w:szCs w:val="20"/>
        </w:rPr>
        <w:t xml:space="preserve">Condotte illecite rilevanti ai sensi del </w:t>
      </w:r>
      <w:proofErr w:type="spellStart"/>
      <w:r w:rsidRPr="009A67D9">
        <w:rPr>
          <w:rFonts w:ascii="Verdana" w:eastAsia="Verdana" w:hAnsi="Verdana" w:cs="Verdana"/>
          <w:b/>
          <w:bCs/>
          <w:i/>
          <w:iCs/>
          <w:color w:val="1C4587"/>
          <w:sz w:val="20"/>
          <w:szCs w:val="20"/>
        </w:rPr>
        <w:t>D.lgs</w:t>
      </w:r>
      <w:proofErr w:type="spellEnd"/>
      <w:r w:rsidRPr="009A67D9">
        <w:rPr>
          <w:rFonts w:ascii="Verdana" w:eastAsia="Verdana" w:hAnsi="Verdana" w:cs="Verdana"/>
          <w:b/>
          <w:bCs/>
          <w:i/>
          <w:iCs/>
          <w:color w:val="1C4587"/>
          <w:sz w:val="20"/>
          <w:szCs w:val="20"/>
        </w:rPr>
        <w:t xml:space="preserve"> 231 del 8 giugno 2001 o violazione dei modelli di organizzazione e controllo;</w:t>
      </w:r>
    </w:p>
    <w:p w14:paraId="2FF28803" w14:textId="54B5D483" w:rsidR="00E020D5" w:rsidRPr="009A67D9" w:rsidRDefault="00000000">
      <w:pPr>
        <w:widowControl w:val="0"/>
        <w:numPr>
          <w:ilvl w:val="0"/>
          <w:numId w:val="15"/>
        </w:numPr>
        <w:spacing w:before="120" w:after="0"/>
        <w:ind w:right="3"/>
        <w:rPr>
          <w:rFonts w:ascii="Verdana" w:eastAsia="Verdana" w:hAnsi="Verdana" w:cs="Verdana"/>
          <w:color w:val="1C4587"/>
          <w:sz w:val="20"/>
          <w:szCs w:val="20"/>
        </w:rPr>
      </w:pPr>
      <w:r w:rsidRPr="009A67D9">
        <w:rPr>
          <w:rFonts w:ascii="Verdana" w:eastAsia="Verdana" w:hAnsi="Verdana" w:cs="Verdana"/>
          <w:color w:val="1C4587"/>
          <w:sz w:val="20"/>
          <w:szCs w:val="20"/>
        </w:rPr>
        <w:t>laddove rilevi da subito che la stessa sia palesemente infondata</w:t>
      </w:r>
      <w:r w:rsidR="00D931A3" w:rsidRPr="009A67D9">
        <w:rPr>
          <w:rFonts w:ascii="Verdana" w:eastAsia="Verdana" w:hAnsi="Verdana" w:cs="Verdana"/>
          <w:color w:val="1C4587"/>
          <w:sz w:val="20"/>
          <w:szCs w:val="20"/>
        </w:rPr>
        <w:t xml:space="preserve">; </w:t>
      </w:r>
    </w:p>
    <w:p w14:paraId="2B93F521" w14:textId="0348101C" w:rsidR="003518D8" w:rsidRPr="009A67D9" w:rsidRDefault="00000000" w:rsidP="003518D8">
      <w:pPr>
        <w:widowControl w:val="0"/>
        <w:numPr>
          <w:ilvl w:val="0"/>
          <w:numId w:val="15"/>
        </w:numPr>
        <w:spacing w:after="0"/>
        <w:ind w:right="3"/>
        <w:rPr>
          <w:rFonts w:ascii="Verdana" w:eastAsia="Verdana" w:hAnsi="Verdana" w:cs="Verdana"/>
          <w:color w:val="1C4587"/>
          <w:sz w:val="20"/>
          <w:szCs w:val="20"/>
        </w:rPr>
      </w:pPr>
      <w:r w:rsidRPr="009A67D9">
        <w:rPr>
          <w:rFonts w:ascii="Verdana" w:eastAsia="Verdana" w:hAnsi="Verdana" w:cs="Verdana"/>
          <w:color w:val="1C4587"/>
          <w:sz w:val="20"/>
          <w:szCs w:val="20"/>
        </w:rPr>
        <w:t>laddove la segnalazione non sia ben circostanziata richiede, ulteriori informazioni al segnalante. Nel caso in cui non sia possibile raccogliere informazioni sufficienti a circostanziare la segnalazione e avviare l’indagine</w:t>
      </w:r>
      <w:r w:rsidR="007524BE" w:rsidRPr="009A67D9">
        <w:rPr>
          <w:rFonts w:ascii="Verdana" w:eastAsia="Verdana" w:hAnsi="Verdana" w:cs="Verdana"/>
          <w:color w:val="1C4587"/>
          <w:sz w:val="20"/>
          <w:szCs w:val="20"/>
        </w:rPr>
        <w:t>,</w:t>
      </w:r>
      <w:r w:rsidR="00D56898" w:rsidRPr="009A67D9">
        <w:rPr>
          <w:rFonts w:ascii="Verdana" w:eastAsia="Verdana" w:hAnsi="Verdana" w:cs="Verdana"/>
          <w:color w:val="1C4587"/>
          <w:sz w:val="20"/>
          <w:szCs w:val="20"/>
        </w:rPr>
        <w:t xml:space="preserve"> p</w:t>
      </w:r>
      <w:r w:rsidR="00D931A3" w:rsidRPr="009A67D9">
        <w:rPr>
          <w:rFonts w:ascii="Verdana" w:eastAsia="Verdana" w:hAnsi="Verdana" w:cs="Verdana"/>
          <w:color w:val="1C4587"/>
          <w:sz w:val="20"/>
          <w:szCs w:val="20"/>
        </w:rPr>
        <w:t>roporrà al Datore di Lavoro di procedere all’archiviazione immediata e</w:t>
      </w:r>
      <w:r w:rsidR="003518D8" w:rsidRPr="009A67D9">
        <w:rPr>
          <w:rFonts w:ascii="Verdana" w:eastAsia="Verdana" w:hAnsi="Verdana" w:cs="Verdana"/>
          <w:color w:val="1C4587"/>
          <w:sz w:val="20"/>
          <w:szCs w:val="20"/>
        </w:rPr>
        <w:t xml:space="preserve"> invierà un responso al Segnalante tramite la piattaforma o in caso di segnalazione avvenuta per mezzo di altri canali, </w:t>
      </w:r>
      <w:r w:rsidR="00D93DC4" w:rsidRPr="009A67D9">
        <w:rPr>
          <w:rFonts w:ascii="Verdana" w:eastAsia="Verdana" w:hAnsi="Verdana" w:cs="Verdana"/>
          <w:color w:val="1C4587"/>
          <w:sz w:val="20"/>
          <w:szCs w:val="20"/>
        </w:rPr>
        <w:t>ove poss</w:t>
      </w:r>
      <w:r w:rsidR="00FE21FA" w:rsidRPr="009A67D9">
        <w:rPr>
          <w:rFonts w:ascii="Verdana" w:eastAsia="Verdana" w:hAnsi="Verdana" w:cs="Verdana"/>
          <w:color w:val="1C4587"/>
          <w:sz w:val="20"/>
          <w:szCs w:val="20"/>
        </w:rPr>
        <w:t>i</w:t>
      </w:r>
      <w:r w:rsidR="00D93DC4" w:rsidRPr="009A67D9">
        <w:rPr>
          <w:rFonts w:ascii="Verdana" w:eastAsia="Verdana" w:hAnsi="Verdana" w:cs="Verdana"/>
          <w:color w:val="1C4587"/>
          <w:sz w:val="20"/>
          <w:szCs w:val="20"/>
        </w:rPr>
        <w:t>bile, ne da</w:t>
      </w:r>
      <w:r w:rsidR="00D931A3" w:rsidRPr="009A67D9">
        <w:rPr>
          <w:rFonts w:ascii="Verdana" w:eastAsia="Verdana" w:hAnsi="Verdana" w:cs="Verdana"/>
          <w:color w:val="1C4587"/>
          <w:sz w:val="20"/>
          <w:szCs w:val="20"/>
        </w:rPr>
        <w:t>rà</w:t>
      </w:r>
      <w:r w:rsidR="00D93DC4" w:rsidRPr="009A67D9">
        <w:rPr>
          <w:rFonts w:ascii="Verdana" w:eastAsia="Verdana" w:hAnsi="Verdana" w:cs="Verdana"/>
          <w:color w:val="1C4587"/>
          <w:sz w:val="20"/>
          <w:szCs w:val="20"/>
        </w:rPr>
        <w:t xml:space="preserve"> comunicazione </w:t>
      </w:r>
      <w:r w:rsidR="003518D8" w:rsidRPr="009A67D9">
        <w:rPr>
          <w:rFonts w:ascii="Verdana" w:eastAsia="Verdana" w:hAnsi="Verdana" w:cs="Verdana"/>
          <w:color w:val="1C4587"/>
          <w:sz w:val="20"/>
          <w:szCs w:val="20"/>
        </w:rPr>
        <w:t>all’indirizzo di posta indicato per il ricontatto</w:t>
      </w:r>
      <w:r w:rsidR="00D931A3" w:rsidRPr="009A67D9">
        <w:rPr>
          <w:rFonts w:ascii="Verdana" w:eastAsia="Verdana" w:hAnsi="Verdana" w:cs="Verdana"/>
          <w:color w:val="1C4587"/>
          <w:sz w:val="20"/>
          <w:szCs w:val="20"/>
        </w:rPr>
        <w:t>,</w:t>
      </w:r>
      <w:r w:rsidR="000515F7" w:rsidRPr="009A67D9">
        <w:rPr>
          <w:rFonts w:ascii="Verdana" w:eastAsia="Verdana" w:hAnsi="Verdana" w:cs="Verdana"/>
          <w:color w:val="1C4587"/>
          <w:sz w:val="20"/>
          <w:szCs w:val="20"/>
        </w:rPr>
        <w:t xml:space="preserve"> al fine di informarlo sul processo di archiviazione della segnalazione.</w:t>
      </w:r>
    </w:p>
    <w:p w14:paraId="6DF2DE70" w14:textId="77777777" w:rsidR="000515F7" w:rsidRPr="009A67D9" w:rsidRDefault="000515F7" w:rsidP="003518D8">
      <w:pPr>
        <w:widowControl w:val="0"/>
        <w:spacing w:after="0"/>
        <w:ind w:right="3"/>
        <w:rPr>
          <w:rFonts w:ascii="Verdana" w:eastAsia="Verdana" w:hAnsi="Verdana" w:cs="Verdana"/>
          <w:color w:val="1C4587"/>
          <w:sz w:val="20"/>
          <w:szCs w:val="20"/>
        </w:rPr>
      </w:pPr>
    </w:p>
    <w:p w14:paraId="0FD211CC" w14:textId="5A61B695" w:rsidR="00E020D5" w:rsidRPr="009A67D9" w:rsidRDefault="00000000">
      <w:pPr>
        <w:widowControl w:val="0"/>
        <w:numPr>
          <w:ilvl w:val="0"/>
          <w:numId w:val="15"/>
        </w:numPr>
        <w:spacing w:after="0"/>
        <w:ind w:right="3"/>
        <w:rPr>
          <w:rFonts w:ascii="Verdana" w:eastAsia="Verdana" w:hAnsi="Verdana" w:cs="Verdana"/>
          <w:color w:val="1C4587"/>
          <w:sz w:val="20"/>
          <w:szCs w:val="20"/>
        </w:rPr>
      </w:pPr>
      <w:r w:rsidRPr="009A67D9">
        <w:rPr>
          <w:rFonts w:ascii="Verdana" w:eastAsia="Verdana" w:hAnsi="Verdana" w:cs="Verdana"/>
          <w:color w:val="1C4587"/>
          <w:sz w:val="20"/>
          <w:szCs w:val="20"/>
        </w:rPr>
        <w:t xml:space="preserve">in caso la segnalazione appaia circostanziata con elementi di fatto precisi e </w:t>
      </w:r>
      <w:r w:rsidR="00776F07" w:rsidRPr="009A67D9">
        <w:rPr>
          <w:rFonts w:ascii="Verdana" w:eastAsia="Verdana" w:hAnsi="Verdana" w:cs="Verdana"/>
          <w:color w:val="1C4587"/>
          <w:sz w:val="20"/>
          <w:szCs w:val="20"/>
        </w:rPr>
        <w:t>riconducibili all’ambito di applicazione delle violazioni Dlgs 231/2001 invia</w:t>
      </w:r>
      <w:r w:rsidR="009A67D9">
        <w:rPr>
          <w:rFonts w:ascii="Verdana" w:eastAsia="Verdana" w:hAnsi="Verdana" w:cs="Verdana"/>
          <w:color w:val="1C4587"/>
          <w:sz w:val="20"/>
          <w:szCs w:val="20"/>
        </w:rPr>
        <w:t xml:space="preserve"> immediata e</w:t>
      </w:r>
      <w:r w:rsidR="00776F07" w:rsidRPr="009A67D9">
        <w:rPr>
          <w:rFonts w:ascii="Verdana" w:eastAsia="Verdana" w:hAnsi="Verdana" w:cs="Verdana"/>
          <w:color w:val="1C4587"/>
          <w:sz w:val="20"/>
          <w:szCs w:val="20"/>
        </w:rPr>
        <w:t xml:space="preserve"> medesima segnalazione all’</w:t>
      </w:r>
      <w:proofErr w:type="spellStart"/>
      <w:r w:rsidR="00776F07" w:rsidRPr="009A67D9">
        <w:rPr>
          <w:rFonts w:ascii="Verdana" w:eastAsia="Verdana" w:hAnsi="Verdana" w:cs="Verdana"/>
          <w:color w:val="1C4587"/>
          <w:sz w:val="20"/>
          <w:szCs w:val="20"/>
        </w:rPr>
        <w:t>O</w:t>
      </w:r>
      <w:r w:rsidR="009A67D9">
        <w:rPr>
          <w:rFonts w:ascii="Verdana" w:eastAsia="Verdana" w:hAnsi="Verdana" w:cs="Verdana"/>
          <w:color w:val="1C4587"/>
          <w:sz w:val="20"/>
          <w:szCs w:val="20"/>
        </w:rPr>
        <w:t>d</w:t>
      </w:r>
      <w:r w:rsidR="00776F07" w:rsidRPr="009A67D9">
        <w:rPr>
          <w:rFonts w:ascii="Verdana" w:eastAsia="Verdana" w:hAnsi="Verdana" w:cs="Verdana"/>
          <w:color w:val="1C4587"/>
          <w:sz w:val="20"/>
          <w:szCs w:val="20"/>
        </w:rPr>
        <w:t>V</w:t>
      </w:r>
      <w:proofErr w:type="spellEnd"/>
      <w:r w:rsidR="00776F07" w:rsidRPr="009A67D9">
        <w:rPr>
          <w:rFonts w:ascii="Verdana" w:eastAsia="Verdana" w:hAnsi="Verdana" w:cs="Verdana"/>
          <w:color w:val="1C4587"/>
          <w:sz w:val="20"/>
          <w:szCs w:val="20"/>
        </w:rPr>
        <w:t xml:space="preserve"> che procederà ad istruttoria secondo quanto descritto all’interno del Modello di Organizzazione, Gestione e Controllo (M.O.G.), parte generale adottato da Sviluppo Formazione </w:t>
      </w:r>
      <w:r w:rsidR="0002090F" w:rsidRPr="009A67D9">
        <w:rPr>
          <w:rFonts w:ascii="Verdana" w:eastAsia="Verdana" w:hAnsi="Verdana" w:cs="Verdana"/>
          <w:color w:val="1C4587"/>
          <w:sz w:val="20"/>
          <w:szCs w:val="20"/>
        </w:rPr>
        <w:t>S</w:t>
      </w:r>
      <w:r w:rsidR="00776F07" w:rsidRPr="009A67D9">
        <w:rPr>
          <w:rFonts w:ascii="Verdana" w:eastAsia="Verdana" w:hAnsi="Verdana" w:cs="Verdana"/>
          <w:color w:val="1C4587"/>
          <w:sz w:val="20"/>
          <w:szCs w:val="20"/>
        </w:rPr>
        <w:t>rl</w:t>
      </w:r>
      <w:r w:rsidR="00721D05" w:rsidRPr="009A67D9">
        <w:rPr>
          <w:rFonts w:ascii="Verdana" w:eastAsia="Verdana" w:hAnsi="Verdana" w:cs="Verdana"/>
          <w:color w:val="1C4587"/>
          <w:sz w:val="20"/>
          <w:szCs w:val="20"/>
        </w:rPr>
        <w:t xml:space="preserve"> </w:t>
      </w:r>
      <w:r w:rsidR="0002090F" w:rsidRPr="009A67D9">
        <w:rPr>
          <w:rFonts w:ascii="Verdana" w:eastAsia="Verdana" w:hAnsi="Verdana" w:cs="Verdana"/>
          <w:color w:val="1C4587"/>
          <w:sz w:val="20"/>
          <w:szCs w:val="20"/>
        </w:rPr>
        <w:t xml:space="preserve">e </w:t>
      </w:r>
      <w:r w:rsidR="00721D05" w:rsidRPr="009A67D9">
        <w:rPr>
          <w:rFonts w:ascii="Verdana" w:eastAsia="Verdana" w:hAnsi="Verdana" w:cs="Verdana"/>
          <w:color w:val="1C4587"/>
          <w:sz w:val="20"/>
          <w:szCs w:val="20"/>
        </w:rPr>
        <w:t>approvato il 29/03/2011</w:t>
      </w:r>
      <w:r w:rsidR="0002090F" w:rsidRPr="009A67D9">
        <w:rPr>
          <w:rFonts w:ascii="Verdana" w:eastAsia="Verdana" w:hAnsi="Verdana" w:cs="Verdana"/>
          <w:color w:val="1C4587"/>
          <w:sz w:val="20"/>
          <w:szCs w:val="20"/>
        </w:rPr>
        <w:t>.</w:t>
      </w:r>
    </w:p>
    <w:p w14:paraId="09017BBB" w14:textId="77777777" w:rsidR="00E020D5" w:rsidRDefault="00E020D5">
      <w:pPr>
        <w:widowControl w:val="0"/>
        <w:ind w:right="3"/>
        <w:rPr>
          <w:rFonts w:ascii="Verdana" w:eastAsia="Verdana" w:hAnsi="Verdana" w:cs="Verdana"/>
          <w:color w:val="1C4587"/>
          <w:sz w:val="20"/>
          <w:szCs w:val="20"/>
        </w:rPr>
      </w:pPr>
    </w:p>
    <w:p w14:paraId="7E7C823C" w14:textId="77777777" w:rsidR="00E323DE" w:rsidRDefault="00E323DE">
      <w:pPr>
        <w:widowControl w:val="0"/>
        <w:ind w:right="3"/>
        <w:rPr>
          <w:rFonts w:ascii="Verdana" w:eastAsia="Verdana" w:hAnsi="Verdana" w:cs="Verdana"/>
          <w:color w:val="1C4587"/>
          <w:sz w:val="20"/>
          <w:szCs w:val="20"/>
        </w:rPr>
      </w:pPr>
    </w:p>
    <w:p w14:paraId="18F46664" w14:textId="2CE3D2D9" w:rsidR="00E020D5" w:rsidRDefault="00000000">
      <w:pPr>
        <w:numPr>
          <w:ilvl w:val="0"/>
          <w:numId w:val="2"/>
        </w:numPr>
        <w:pBdr>
          <w:top w:val="nil"/>
          <w:left w:val="nil"/>
          <w:bottom w:val="nil"/>
          <w:right w:val="nil"/>
          <w:between w:val="nil"/>
        </w:pBdr>
        <w:spacing w:before="120"/>
        <w:rPr>
          <w:rFonts w:ascii="Verdana" w:eastAsia="Verdana" w:hAnsi="Verdana" w:cs="Verdana"/>
          <w:b/>
          <w:color w:val="1C4587"/>
          <w:sz w:val="20"/>
          <w:szCs w:val="20"/>
        </w:rPr>
      </w:pPr>
      <w:r>
        <w:rPr>
          <w:rFonts w:ascii="Verdana" w:eastAsia="Verdana" w:hAnsi="Verdana" w:cs="Verdana"/>
          <w:b/>
          <w:color w:val="1C4587"/>
          <w:sz w:val="20"/>
          <w:szCs w:val="20"/>
        </w:rPr>
        <w:t>I</w:t>
      </w:r>
      <w:r w:rsidR="0002090F">
        <w:rPr>
          <w:rFonts w:ascii="Verdana" w:eastAsia="Verdana" w:hAnsi="Verdana" w:cs="Verdana"/>
          <w:b/>
          <w:color w:val="1C4587"/>
          <w:sz w:val="20"/>
          <w:szCs w:val="20"/>
        </w:rPr>
        <w:t>ndagine</w:t>
      </w:r>
      <w:r>
        <w:rPr>
          <w:rFonts w:ascii="Verdana" w:eastAsia="Verdana" w:hAnsi="Verdana" w:cs="Verdana"/>
          <w:b/>
          <w:color w:val="1C4587"/>
          <w:sz w:val="20"/>
          <w:szCs w:val="20"/>
        </w:rPr>
        <w:t xml:space="preserve"> e </w:t>
      </w:r>
      <w:r w:rsidR="00ED44E3">
        <w:rPr>
          <w:rFonts w:ascii="Verdana" w:eastAsia="Verdana" w:hAnsi="Verdana" w:cs="Verdana"/>
          <w:b/>
          <w:color w:val="1C4587"/>
          <w:sz w:val="20"/>
          <w:szCs w:val="20"/>
        </w:rPr>
        <w:t>C</w:t>
      </w:r>
      <w:r>
        <w:rPr>
          <w:rFonts w:ascii="Verdana" w:eastAsia="Verdana" w:hAnsi="Verdana" w:cs="Verdana"/>
          <w:b/>
          <w:color w:val="1C4587"/>
          <w:sz w:val="20"/>
          <w:szCs w:val="20"/>
        </w:rPr>
        <w:t>omunicazione dell’</w:t>
      </w:r>
      <w:r w:rsidR="00ED44E3">
        <w:rPr>
          <w:rFonts w:ascii="Verdana" w:eastAsia="Verdana" w:hAnsi="Verdana" w:cs="Verdana"/>
          <w:b/>
          <w:color w:val="1C4587"/>
          <w:sz w:val="20"/>
          <w:szCs w:val="20"/>
        </w:rPr>
        <w:t>E</w:t>
      </w:r>
      <w:r>
        <w:rPr>
          <w:rFonts w:ascii="Verdana" w:eastAsia="Verdana" w:hAnsi="Verdana" w:cs="Verdana"/>
          <w:b/>
          <w:color w:val="1C4587"/>
          <w:sz w:val="20"/>
          <w:szCs w:val="20"/>
        </w:rPr>
        <w:t>sito</w:t>
      </w:r>
    </w:p>
    <w:p w14:paraId="01367A98" w14:textId="77777777" w:rsidR="00084910" w:rsidRDefault="00084910" w:rsidP="00084910">
      <w:pPr>
        <w:pBdr>
          <w:top w:val="nil"/>
          <w:left w:val="nil"/>
          <w:bottom w:val="nil"/>
          <w:right w:val="nil"/>
          <w:between w:val="nil"/>
        </w:pBdr>
        <w:spacing w:before="120"/>
        <w:ind w:left="1004"/>
        <w:rPr>
          <w:rFonts w:ascii="Verdana" w:eastAsia="Verdana" w:hAnsi="Verdana" w:cs="Verdana"/>
          <w:b/>
          <w:color w:val="1C4587"/>
          <w:sz w:val="20"/>
          <w:szCs w:val="20"/>
        </w:rPr>
      </w:pPr>
    </w:p>
    <w:p w14:paraId="30B9E145" w14:textId="37DA372A" w:rsidR="00E020D5" w:rsidRDefault="00000000" w:rsidP="0002090F">
      <w:pPr>
        <w:pBdr>
          <w:top w:val="nil"/>
          <w:left w:val="nil"/>
          <w:bottom w:val="nil"/>
          <w:right w:val="nil"/>
          <w:between w:val="nil"/>
        </w:pBdr>
        <w:ind w:firstLine="566"/>
        <w:rPr>
          <w:rFonts w:ascii="Verdana" w:eastAsia="Verdana" w:hAnsi="Verdana" w:cs="Verdana"/>
          <w:color w:val="1C4587"/>
          <w:sz w:val="20"/>
          <w:szCs w:val="20"/>
        </w:rPr>
      </w:pPr>
      <w:r>
        <w:rPr>
          <w:rFonts w:ascii="Verdana" w:eastAsia="Verdana" w:hAnsi="Verdana" w:cs="Verdana"/>
          <w:color w:val="1C4587"/>
          <w:sz w:val="20"/>
          <w:szCs w:val="20"/>
        </w:rPr>
        <w:t>L’</w:t>
      </w:r>
      <w:r w:rsidR="0002090F">
        <w:rPr>
          <w:rFonts w:ascii="Verdana" w:eastAsia="Verdana" w:hAnsi="Verdana" w:cs="Verdana"/>
          <w:color w:val="1C4587"/>
          <w:sz w:val="20"/>
          <w:szCs w:val="20"/>
        </w:rPr>
        <w:t xml:space="preserve"> </w:t>
      </w:r>
      <w:proofErr w:type="spellStart"/>
      <w:r w:rsidR="0002090F">
        <w:rPr>
          <w:rFonts w:ascii="Verdana" w:eastAsia="Verdana" w:hAnsi="Verdana" w:cs="Verdana"/>
          <w:color w:val="1C4587"/>
          <w:sz w:val="20"/>
          <w:szCs w:val="20"/>
        </w:rPr>
        <w:t>O</w:t>
      </w:r>
      <w:r w:rsidR="009A67D9">
        <w:rPr>
          <w:rFonts w:ascii="Verdana" w:eastAsia="Verdana" w:hAnsi="Verdana" w:cs="Verdana"/>
          <w:color w:val="1C4587"/>
          <w:sz w:val="20"/>
          <w:szCs w:val="20"/>
        </w:rPr>
        <w:t>d</w:t>
      </w:r>
      <w:r w:rsidR="0002090F">
        <w:rPr>
          <w:rFonts w:ascii="Verdana" w:eastAsia="Verdana" w:hAnsi="Verdana" w:cs="Verdana"/>
          <w:color w:val="1C4587"/>
          <w:sz w:val="20"/>
          <w:szCs w:val="20"/>
        </w:rPr>
        <w:t>V</w:t>
      </w:r>
      <w:proofErr w:type="spellEnd"/>
      <w:r w:rsidR="009A67D9">
        <w:rPr>
          <w:rFonts w:ascii="Verdana" w:eastAsia="Verdana" w:hAnsi="Verdana" w:cs="Verdana"/>
          <w:color w:val="1C4587"/>
          <w:sz w:val="20"/>
          <w:szCs w:val="20"/>
        </w:rPr>
        <w:t xml:space="preserve"> nell’esercizio della sua attività di vigilanza, </w:t>
      </w:r>
      <w:r w:rsidR="0002090F">
        <w:rPr>
          <w:rFonts w:ascii="Verdana" w:eastAsia="Verdana" w:hAnsi="Verdana" w:cs="Verdana"/>
          <w:color w:val="1C4587"/>
          <w:sz w:val="20"/>
          <w:szCs w:val="20"/>
        </w:rPr>
        <w:t>interessato dall</w:t>
      </w:r>
      <w:r w:rsidR="004C0A14">
        <w:rPr>
          <w:rFonts w:ascii="Verdana" w:eastAsia="Verdana" w:hAnsi="Verdana" w:cs="Verdana"/>
          <w:color w:val="1C4587"/>
          <w:sz w:val="20"/>
          <w:szCs w:val="20"/>
        </w:rPr>
        <w:t>a</w:t>
      </w:r>
      <w:r w:rsidR="0002090F">
        <w:rPr>
          <w:rFonts w:ascii="Verdana" w:eastAsia="Verdana" w:hAnsi="Verdana" w:cs="Verdana"/>
          <w:color w:val="1C4587"/>
          <w:sz w:val="20"/>
          <w:szCs w:val="20"/>
        </w:rPr>
        <w:t xml:space="preserve"> fase </w:t>
      </w:r>
      <w:r>
        <w:rPr>
          <w:rFonts w:ascii="Verdana" w:eastAsia="Verdana" w:hAnsi="Verdana" w:cs="Verdana"/>
          <w:color w:val="1C4587"/>
          <w:sz w:val="20"/>
          <w:szCs w:val="20"/>
        </w:rPr>
        <w:t>istruttoria a verificare il contenuto delle segnalazioni pervenute e</w:t>
      </w:r>
      <w:r w:rsidR="0002090F">
        <w:rPr>
          <w:rFonts w:ascii="Verdana" w:eastAsia="Verdana" w:hAnsi="Verdana" w:cs="Verdana"/>
          <w:color w:val="1C4587"/>
          <w:sz w:val="20"/>
          <w:szCs w:val="20"/>
        </w:rPr>
        <w:t xml:space="preserve"> </w:t>
      </w:r>
      <w:r>
        <w:rPr>
          <w:rFonts w:ascii="Verdana" w:eastAsia="Verdana" w:hAnsi="Verdana" w:cs="Verdana"/>
          <w:color w:val="1C4587"/>
          <w:sz w:val="20"/>
          <w:szCs w:val="20"/>
        </w:rPr>
        <w:t xml:space="preserve">ad acquisire elementi utili alla successiva fase di valutazione, </w:t>
      </w:r>
      <w:r w:rsidR="007524BE">
        <w:rPr>
          <w:rFonts w:ascii="Verdana" w:eastAsia="Verdana" w:hAnsi="Verdana" w:cs="Verdana"/>
          <w:color w:val="1C4587"/>
          <w:sz w:val="20"/>
          <w:szCs w:val="20"/>
        </w:rPr>
        <w:t>può procedere</w:t>
      </w:r>
      <w:r w:rsidR="004C0A14">
        <w:rPr>
          <w:rFonts w:ascii="Verdana" w:eastAsia="Verdana" w:hAnsi="Verdana" w:cs="Verdana"/>
          <w:color w:val="1C4587"/>
          <w:sz w:val="20"/>
          <w:szCs w:val="20"/>
        </w:rPr>
        <w:t xml:space="preserve"> </w:t>
      </w:r>
      <w:r w:rsidR="007524BE">
        <w:rPr>
          <w:rFonts w:ascii="Verdana" w:eastAsia="Verdana" w:hAnsi="Verdana" w:cs="Verdana"/>
          <w:color w:val="1C4587"/>
          <w:sz w:val="20"/>
          <w:szCs w:val="20"/>
        </w:rPr>
        <w:t>a</w:t>
      </w:r>
      <w:r>
        <w:rPr>
          <w:rFonts w:ascii="Verdana" w:eastAsia="Verdana" w:hAnsi="Verdana" w:cs="Verdana"/>
          <w:color w:val="1C4587"/>
          <w:sz w:val="20"/>
          <w:szCs w:val="20"/>
        </w:rPr>
        <w:t xml:space="preserve"> verificare la veridicità delle informazioni sottoposte ad indagine,</w:t>
      </w:r>
      <w:r w:rsidR="004C0A14">
        <w:rPr>
          <w:rFonts w:ascii="Verdana" w:eastAsia="Verdana" w:hAnsi="Verdana" w:cs="Verdana"/>
          <w:color w:val="1C4587"/>
          <w:sz w:val="20"/>
          <w:szCs w:val="20"/>
        </w:rPr>
        <w:t xml:space="preserve"> </w:t>
      </w:r>
      <w:r>
        <w:rPr>
          <w:rFonts w:ascii="Verdana" w:eastAsia="Verdana" w:hAnsi="Verdana" w:cs="Verdana"/>
          <w:color w:val="1C4587"/>
          <w:sz w:val="20"/>
          <w:szCs w:val="20"/>
        </w:rPr>
        <w:t>attraverso procedure di audit e tecniche investigative obiettive</w:t>
      </w:r>
      <w:r w:rsidR="007524BE">
        <w:rPr>
          <w:rFonts w:ascii="Verdana" w:eastAsia="Verdana" w:hAnsi="Verdana" w:cs="Verdana"/>
          <w:color w:val="1C4587"/>
          <w:sz w:val="20"/>
          <w:szCs w:val="20"/>
        </w:rPr>
        <w:t>.</w:t>
      </w:r>
      <w:r w:rsidR="004C0A14">
        <w:rPr>
          <w:rFonts w:ascii="Verdana" w:eastAsia="Verdana" w:hAnsi="Verdana" w:cs="Verdana"/>
          <w:color w:val="1C4587"/>
          <w:sz w:val="20"/>
          <w:szCs w:val="20"/>
        </w:rPr>
        <w:t xml:space="preserve"> </w:t>
      </w:r>
      <w:r>
        <w:rPr>
          <w:rFonts w:ascii="Verdana" w:eastAsia="Verdana" w:hAnsi="Verdana" w:cs="Verdana"/>
          <w:color w:val="1C4587"/>
          <w:sz w:val="20"/>
          <w:szCs w:val="20"/>
        </w:rPr>
        <w:t xml:space="preserve"> </w:t>
      </w:r>
    </w:p>
    <w:p w14:paraId="43C5CC21" w14:textId="40D95476" w:rsidR="00D93DC4" w:rsidRDefault="00D93DC4" w:rsidP="0002090F">
      <w:pPr>
        <w:pBdr>
          <w:top w:val="nil"/>
          <w:left w:val="nil"/>
          <w:bottom w:val="nil"/>
          <w:right w:val="nil"/>
          <w:between w:val="nil"/>
        </w:pBdr>
        <w:ind w:firstLine="566"/>
        <w:rPr>
          <w:rFonts w:ascii="Verdana" w:eastAsia="Verdana" w:hAnsi="Verdana" w:cs="Verdana"/>
          <w:color w:val="1C4587"/>
          <w:sz w:val="20"/>
          <w:szCs w:val="20"/>
        </w:rPr>
      </w:pPr>
      <w:r w:rsidRPr="00D93DC4">
        <w:rPr>
          <w:rFonts w:ascii="Verdana" w:eastAsia="Verdana" w:hAnsi="Verdana" w:cs="Verdana"/>
          <w:color w:val="1C4587"/>
          <w:sz w:val="20"/>
          <w:szCs w:val="20"/>
        </w:rPr>
        <w:t xml:space="preserve">Per l’adeguato trattamento della segnalazione, potranno essere coinvolti soggetti interni o esterni, in considerazione delle specifiche competenze tecniche e professionali richieste, che non versino in conflitto d’interessi e che </w:t>
      </w:r>
      <w:r w:rsidR="00A435D8">
        <w:rPr>
          <w:rFonts w:ascii="Verdana" w:eastAsia="Verdana" w:hAnsi="Verdana" w:cs="Verdana"/>
          <w:color w:val="1C4587"/>
          <w:sz w:val="20"/>
          <w:szCs w:val="20"/>
        </w:rPr>
        <w:t>non siano</w:t>
      </w:r>
      <w:r w:rsidRPr="00D93DC4">
        <w:rPr>
          <w:rFonts w:ascii="Verdana" w:eastAsia="Verdana" w:hAnsi="Verdana" w:cs="Verdana"/>
          <w:color w:val="1C4587"/>
          <w:sz w:val="20"/>
          <w:szCs w:val="20"/>
        </w:rPr>
        <w:t xml:space="preserve"> vincolati agli obblighi di riservatezza previsti dalla norma.</w:t>
      </w:r>
    </w:p>
    <w:p w14:paraId="0694C9F8" w14:textId="1E5D3219" w:rsidR="007502A7" w:rsidRPr="007502A7" w:rsidRDefault="007502A7" w:rsidP="007502A7">
      <w:pPr>
        <w:pBdr>
          <w:top w:val="nil"/>
          <w:left w:val="nil"/>
          <w:bottom w:val="nil"/>
          <w:right w:val="nil"/>
          <w:between w:val="nil"/>
        </w:pBdr>
        <w:ind w:firstLine="566"/>
        <w:rPr>
          <w:rFonts w:ascii="Verdana" w:eastAsia="Verdana" w:hAnsi="Verdana" w:cs="Verdana"/>
          <w:color w:val="1C4587"/>
          <w:sz w:val="20"/>
          <w:szCs w:val="20"/>
        </w:rPr>
      </w:pPr>
      <w:r w:rsidRPr="007502A7">
        <w:rPr>
          <w:rFonts w:ascii="Verdana" w:eastAsia="Verdana" w:hAnsi="Verdana" w:cs="Verdana"/>
          <w:b/>
          <w:bCs/>
          <w:color w:val="1C4587"/>
          <w:sz w:val="20"/>
          <w:szCs w:val="20"/>
        </w:rPr>
        <w:t xml:space="preserve">Solo nel caso </w:t>
      </w:r>
      <w:r w:rsidR="003B632C" w:rsidRPr="007502A7">
        <w:rPr>
          <w:rFonts w:ascii="Verdana" w:eastAsia="Verdana" w:hAnsi="Verdana" w:cs="Verdana"/>
          <w:b/>
          <w:bCs/>
          <w:color w:val="1C4587"/>
          <w:sz w:val="20"/>
          <w:szCs w:val="20"/>
        </w:rPr>
        <w:t>in cui la segnalazione risulti fondata, il Responsabile delle Segnalazioni</w:t>
      </w:r>
      <w:r w:rsidR="00D931A3">
        <w:rPr>
          <w:rFonts w:ascii="Verdana" w:eastAsia="Verdana" w:hAnsi="Verdana" w:cs="Verdana"/>
          <w:color w:val="1C4587"/>
          <w:sz w:val="20"/>
          <w:szCs w:val="20"/>
        </w:rPr>
        <w:t xml:space="preserve"> di concerto con</w:t>
      </w:r>
      <w:r w:rsidR="003B632C" w:rsidRPr="003B632C">
        <w:rPr>
          <w:rFonts w:ascii="Verdana" w:eastAsia="Verdana" w:hAnsi="Verdana" w:cs="Verdana"/>
          <w:color w:val="1C4587"/>
          <w:sz w:val="20"/>
          <w:szCs w:val="20"/>
        </w:rPr>
        <w:t xml:space="preserve"> l’</w:t>
      </w:r>
      <w:proofErr w:type="spellStart"/>
      <w:r w:rsidR="003B632C" w:rsidRPr="003B632C">
        <w:rPr>
          <w:rFonts w:ascii="Verdana" w:eastAsia="Verdana" w:hAnsi="Verdana" w:cs="Verdana"/>
          <w:color w:val="1C4587"/>
          <w:sz w:val="20"/>
          <w:szCs w:val="20"/>
        </w:rPr>
        <w:t>OdV</w:t>
      </w:r>
      <w:proofErr w:type="spellEnd"/>
      <w:r w:rsidR="003B632C">
        <w:rPr>
          <w:rFonts w:ascii="Verdana" w:eastAsia="Verdana" w:hAnsi="Verdana" w:cs="Verdana"/>
          <w:color w:val="1C4587"/>
          <w:sz w:val="20"/>
          <w:szCs w:val="20"/>
        </w:rPr>
        <w:t xml:space="preserve">, </w:t>
      </w:r>
      <w:r w:rsidR="003B632C" w:rsidRPr="007502A7">
        <w:rPr>
          <w:rFonts w:ascii="Verdana" w:eastAsia="Verdana" w:hAnsi="Verdana" w:cs="Verdana"/>
          <w:b/>
          <w:bCs/>
          <w:color w:val="1C4587"/>
          <w:sz w:val="20"/>
          <w:szCs w:val="20"/>
        </w:rPr>
        <w:t>inform</w:t>
      </w:r>
      <w:r w:rsidR="00D56898" w:rsidRPr="007502A7">
        <w:rPr>
          <w:rFonts w:ascii="Verdana" w:eastAsia="Verdana" w:hAnsi="Verdana" w:cs="Verdana"/>
          <w:b/>
          <w:bCs/>
          <w:color w:val="1C4587"/>
          <w:sz w:val="20"/>
          <w:szCs w:val="20"/>
        </w:rPr>
        <w:t>erà</w:t>
      </w:r>
      <w:r w:rsidRPr="007502A7">
        <w:rPr>
          <w:rFonts w:ascii="Verdana" w:eastAsia="Verdana" w:hAnsi="Verdana" w:cs="Verdana"/>
          <w:b/>
          <w:bCs/>
          <w:color w:val="1C4587"/>
          <w:sz w:val="20"/>
          <w:szCs w:val="20"/>
        </w:rPr>
        <w:t xml:space="preserve"> attraverso un report </w:t>
      </w:r>
      <w:r>
        <w:rPr>
          <w:rFonts w:ascii="Verdana" w:eastAsia="Verdana" w:hAnsi="Verdana" w:cs="Verdana"/>
          <w:color w:val="1C4587"/>
          <w:sz w:val="20"/>
          <w:szCs w:val="20"/>
        </w:rPr>
        <w:t xml:space="preserve">finale </w:t>
      </w:r>
      <w:r w:rsidRPr="007502A7">
        <w:rPr>
          <w:rFonts w:ascii="Verdana" w:eastAsia="Verdana" w:hAnsi="Verdana" w:cs="Verdana"/>
          <w:color w:val="1C4587"/>
          <w:sz w:val="20"/>
          <w:szCs w:val="20"/>
        </w:rPr>
        <w:t xml:space="preserve">contenente: </w:t>
      </w:r>
    </w:p>
    <w:p w14:paraId="1514F1B5" w14:textId="77777777" w:rsidR="007502A7" w:rsidRPr="007502A7" w:rsidRDefault="007502A7" w:rsidP="007502A7">
      <w:pPr>
        <w:pBdr>
          <w:top w:val="nil"/>
          <w:left w:val="nil"/>
          <w:bottom w:val="nil"/>
          <w:right w:val="nil"/>
          <w:between w:val="nil"/>
        </w:pBdr>
        <w:ind w:firstLine="566"/>
        <w:rPr>
          <w:rFonts w:ascii="Verdana" w:eastAsia="Verdana" w:hAnsi="Verdana" w:cs="Verdana"/>
          <w:color w:val="1C4587"/>
          <w:sz w:val="20"/>
          <w:szCs w:val="20"/>
        </w:rPr>
      </w:pPr>
      <w:r w:rsidRPr="007502A7">
        <w:rPr>
          <w:rFonts w:ascii="Verdana" w:eastAsia="Verdana" w:hAnsi="Verdana" w:cs="Verdana"/>
          <w:color w:val="1C4587"/>
          <w:sz w:val="20"/>
          <w:szCs w:val="20"/>
        </w:rPr>
        <w:t>●</w:t>
      </w:r>
      <w:r w:rsidRPr="007502A7">
        <w:rPr>
          <w:rFonts w:ascii="Verdana" w:eastAsia="Verdana" w:hAnsi="Verdana" w:cs="Verdana"/>
          <w:color w:val="1C4587"/>
          <w:sz w:val="20"/>
          <w:szCs w:val="20"/>
        </w:rPr>
        <w:tab/>
        <w:t xml:space="preserve">i fatti accertati; </w:t>
      </w:r>
    </w:p>
    <w:p w14:paraId="5F897296" w14:textId="77777777" w:rsidR="007502A7" w:rsidRPr="007502A7" w:rsidRDefault="007502A7" w:rsidP="007502A7">
      <w:pPr>
        <w:pBdr>
          <w:top w:val="nil"/>
          <w:left w:val="nil"/>
          <w:bottom w:val="nil"/>
          <w:right w:val="nil"/>
          <w:between w:val="nil"/>
        </w:pBdr>
        <w:ind w:firstLine="566"/>
        <w:rPr>
          <w:rFonts w:ascii="Verdana" w:eastAsia="Verdana" w:hAnsi="Verdana" w:cs="Verdana"/>
          <w:color w:val="1C4587"/>
          <w:sz w:val="20"/>
          <w:szCs w:val="20"/>
        </w:rPr>
      </w:pPr>
      <w:r w:rsidRPr="007502A7">
        <w:rPr>
          <w:rFonts w:ascii="Verdana" w:eastAsia="Verdana" w:hAnsi="Verdana" w:cs="Verdana"/>
          <w:color w:val="1C4587"/>
          <w:sz w:val="20"/>
          <w:szCs w:val="20"/>
        </w:rPr>
        <w:t>●</w:t>
      </w:r>
      <w:r w:rsidRPr="007502A7">
        <w:rPr>
          <w:rFonts w:ascii="Verdana" w:eastAsia="Verdana" w:hAnsi="Verdana" w:cs="Verdana"/>
          <w:color w:val="1C4587"/>
          <w:sz w:val="20"/>
          <w:szCs w:val="20"/>
        </w:rPr>
        <w:tab/>
        <w:t xml:space="preserve">le evidenze raccolte; </w:t>
      </w:r>
    </w:p>
    <w:p w14:paraId="36FDC96C" w14:textId="77777777" w:rsidR="007502A7" w:rsidRDefault="007502A7" w:rsidP="007502A7">
      <w:pPr>
        <w:pBdr>
          <w:top w:val="nil"/>
          <w:left w:val="nil"/>
          <w:bottom w:val="nil"/>
          <w:right w:val="nil"/>
          <w:between w:val="nil"/>
        </w:pBdr>
        <w:ind w:firstLine="566"/>
        <w:rPr>
          <w:rFonts w:ascii="Verdana" w:eastAsia="Verdana" w:hAnsi="Verdana" w:cs="Verdana"/>
          <w:color w:val="1C4587"/>
          <w:sz w:val="20"/>
          <w:szCs w:val="20"/>
        </w:rPr>
      </w:pPr>
      <w:r w:rsidRPr="007502A7">
        <w:rPr>
          <w:rFonts w:ascii="Verdana" w:eastAsia="Verdana" w:hAnsi="Verdana" w:cs="Verdana"/>
          <w:color w:val="1C4587"/>
          <w:sz w:val="20"/>
          <w:szCs w:val="20"/>
        </w:rPr>
        <w:t>●</w:t>
      </w:r>
      <w:r w:rsidRPr="007502A7">
        <w:rPr>
          <w:rFonts w:ascii="Verdana" w:eastAsia="Verdana" w:hAnsi="Verdana" w:cs="Verdana"/>
          <w:color w:val="1C4587"/>
          <w:sz w:val="20"/>
          <w:szCs w:val="20"/>
        </w:rPr>
        <w:tab/>
        <w:t xml:space="preserve">le cause e le carenze che hanno permesso il verificarsi della situazione segnalata. </w:t>
      </w:r>
    </w:p>
    <w:p w14:paraId="68537114" w14:textId="7857AB8A" w:rsidR="007502A7" w:rsidRDefault="007502A7" w:rsidP="007502A7">
      <w:pPr>
        <w:pBdr>
          <w:top w:val="nil"/>
          <w:left w:val="nil"/>
          <w:bottom w:val="nil"/>
          <w:right w:val="nil"/>
          <w:between w:val="nil"/>
        </w:pBdr>
        <w:rPr>
          <w:rFonts w:ascii="Verdana" w:eastAsia="Verdana" w:hAnsi="Verdana" w:cs="Verdana"/>
          <w:color w:val="1C4587"/>
          <w:sz w:val="20"/>
          <w:szCs w:val="20"/>
        </w:rPr>
      </w:pPr>
      <w:r w:rsidRPr="007502A7">
        <w:rPr>
          <w:rFonts w:ascii="Verdana" w:eastAsia="Verdana" w:hAnsi="Verdana" w:cs="Verdana"/>
          <w:b/>
          <w:bCs/>
          <w:color w:val="1C4587"/>
          <w:sz w:val="20"/>
          <w:szCs w:val="20"/>
        </w:rPr>
        <w:lastRenderedPageBreak/>
        <w:t>il CDA e il Datore di Lavoro sulle conclusioni dell’esito del procedimento istruttorio</w:t>
      </w:r>
      <w:r w:rsidRPr="007502A7">
        <w:rPr>
          <w:rFonts w:ascii="Verdana" w:eastAsia="Verdana" w:hAnsi="Verdana" w:cs="Verdana"/>
          <w:color w:val="1C4587"/>
          <w:sz w:val="20"/>
          <w:szCs w:val="20"/>
        </w:rPr>
        <w:t>.</w:t>
      </w:r>
    </w:p>
    <w:p w14:paraId="74ED9F9E" w14:textId="62628FE7" w:rsidR="00883D27" w:rsidRPr="00561DD5" w:rsidRDefault="00D931A3" w:rsidP="00883D27">
      <w:pPr>
        <w:pBdr>
          <w:top w:val="nil"/>
          <w:left w:val="nil"/>
          <w:bottom w:val="nil"/>
          <w:right w:val="nil"/>
          <w:between w:val="nil"/>
        </w:pBdr>
        <w:ind w:firstLine="566"/>
        <w:rPr>
          <w:rFonts w:ascii="Verdana" w:eastAsia="Verdana" w:hAnsi="Verdana" w:cs="Verdana"/>
          <w:color w:val="1C4587"/>
          <w:sz w:val="20"/>
          <w:szCs w:val="20"/>
        </w:rPr>
      </w:pPr>
      <w:r w:rsidRPr="00561DD5">
        <w:rPr>
          <w:rFonts w:ascii="Verdana" w:eastAsia="Verdana" w:hAnsi="Verdana" w:cs="Verdana"/>
          <w:color w:val="1C4587"/>
          <w:sz w:val="20"/>
          <w:szCs w:val="20"/>
        </w:rPr>
        <w:t xml:space="preserve">Il Datore di Lavoro intraprenderà ogni azione ritenuta necessaria </w:t>
      </w:r>
      <w:r w:rsidR="00883D27" w:rsidRPr="00561DD5">
        <w:rPr>
          <w:rFonts w:ascii="Verdana" w:eastAsia="Verdana" w:hAnsi="Verdana" w:cs="Verdana"/>
          <w:color w:val="1C4587"/>
          <w:sz w:val="20"/>
          <w:szCs w:val="20"/>
        </w:rPr>
        <w:t>alla tutela societaria e si rivolgerà agli organi/funzioni interne competenti per i relativi seguiti ai fini dell’attivazione di azioni preventive, correttive o disciplinari nei confronti del segnalato.</w:t>
      </w:r>
    </w:p>
    <w:p w14:paraId="76FE4700" w14:textId="77777777" w:rsidR="00E323DE" w:rsidRDefault="00E323DE" w:rsidP="000D6A06">
      <w:pPr>
        <w:pBdr>
          <w:top w:val="nil"/>
          <w:left w:val="nil"/>
          <w:bottom w:val="nil"/>
          <w:right w:val="nil"/>
          <w:between w:val="nil"/>
        </w:pBdr>
        <w:spacing w:before="120"/>
        <w:rPr>
          <w:rFonts w:ascii="Verdana" w:eastAsia="Verdana" w:hAnsi="Verdana" w:cs="Verdana"/>
          <w:color w:val="1C4587"/>
          <w:sz w:val="20"/>
          <w:szCs w:val="20"/>
        </w:rPr>
      </w:pPr>
    </w:p>
    <w:p w14:paraId="7C50A3F5" w14:textId="77777777" w:rsidR="00E020D5" w:rsidRDefault="00000000">
      <w:pPr>
        <w:numPr>
          <w:ilvl w:val="0"/>
          <w:numId w:val="2"/>
        </w:numPr>
        <w:pBdr>
          <w:top w:val="nil"/>
          <w:left w:val="nil"/>
          <w:bottom w:val="nil"/>
          <w:right w:val="nil"/>
          <w:between w:val="nil"/>
        </w:pBdr>
        <w:spacing w:before="120"/>
        <w:rPr>
          <w:rFonts w:ascii="Verdana" w:eastAsia="Verdana" w:hAnsi="Verdana" w:cs="Verdana"/>
          <w:b/>
          <w:color w:val="1C4587"/>
          <w:sz w:val="20"/>
          <w:szCs w:val="20"/>
        </w:rPr>
      </w:pPr>
      <w:r>
        <w:rPr>
          <w:rFonts w:ascii="Verdana" w:eastAsia="Verdana" w:hAnsi="Verdana" w:cs="Verdana"/>
          <w:b/>
          <w:color w:val="1C4587"/>
          <w:sz w:val="20"/>
          <w:szCs w:val="20"/>
        </w:rPr>
        <w:t>Archiviazione</w:t>
      </w:r>
    </w:p>
    <w:p w14:paraId="10F98C3F" w14:textId="77777777" w:rsidR="00084910" w:rsidRDefault="00084910" w:rsidP="00084910">
      <w:pPr>
        <w:pBdr>
          <w:top w:val="nil"/>
          <w:left w:val="nil"/>
          <w:bottom w:val="nil"/>
          <w:right w:val="nil"/>
          <w:between w:val="nil"/>
        </w:pBdr>
        <w:spacing w:before="120"/>
        <w:ind w:left="1004"/>
        <w:rPr>
          <w:rFonts w:ascii="Verdana" w:eastAsia="Verdana" w:hAnsi="Verdana" w:cs="Verdana"/>
          <w:b/>
          <w:color w:val="1C4587"/>
          <w:sz w:val="20"/>
          <w:szCs w:val="20"/>
        </w:rPr>
      </w:pPr>
    </w:p>
    <w:p w14:paraId="3CAEF852" w14:textId="1329662D" w:rsidR="00E020D5" w:rsidRDefault="00E41DE9">
      <w:pPr>
        <w:pBdr>
          <w:top w:val="nil"/>
          <w:left w:val="nil"/>
          <w:bottom w:val="nil"/>
          <w:right w:val="nil"/>
          <w:between w:val="nil"/>
        </w:pBdr>
        <w:ind w:firstLine="566"/>
        <w:rPr>
          <w:rFonts w:ascii="Verdana" w:eastAsia="Verdana" w:hAnsi="Verdana" w:cs="Verdana"/>
          <w:color w:val="1C4587"/>
          <w:sz w:val="20"/>
          <w:szCs w:val="20"/>
        </w:rPr>
      </w:pPr>
      <w:r>
        <w:rPr>
          <w:rFonts w:ascii="Verdana" w:eastAsia="Verdana" w:hAnsi="Verdana" w:cs="Verdana"/>
          <w:color w:val="1C4587"/>
          <w:sz w:val="20"/>
          <w:szCs w:val="20"/>
        </w:rPr>
        <w:t>Al fine di garantire la tracciabilità, la riservatezza, la conservazione e la reperibilità dei dati durante tutto il procedimento, i documenti sono conservati e archiviati sia in formato digitale, tramite il Software</w:t>
      </w:r>
      <w:r w:rsidR="004A2CEC">
        <w:rPr>
          <w:rFonts w:ascii="Verdana" w:eastAsia="Verdana" w:hAnsi="Verdana" w:cs="Verdana"/>
          <w:color w:val="1C4587"/>
          <w:sz w:val="20"/>
          <w:szCs w:val="20"/>
        </w:rPr>
        <w:t xml:space="preserve">, </w:t>
      </w:r>
      <w:r>
        <w:rPr>
          <w:rFonts w:ascii="Verdana" w:eastAsia="Verdana" w:hAnsi="Verdana" w:cs="Verdana"/>
          <w:color w:val="1C4587"/>
          <w:sz w:val="20"/>
          <w:szCs w:val="20"/>
        </w:rPr>
        <w:t>sia attraverso cartelle di rete protette da password accessibile alle sole persone appositamente autorizzate ed all’uopo istruite.</w:t>
      </w:r>
    </w:p>
    <w:p w14:paraId="1F79479E" w14:textId="2528753B" w:rsidR="00E020D5" w:rsidRDefault="00000000">
      <w:pPr>
        <w:pBdr>
          <w:top w:val="nil"/>
          <w:left w:val="nil"/>
          <w:bottom w:val="nil"/>
          <w:right w:val="nil"/>
          <w:between w:val="nil"/>
        </w:pBdr>
        <w:ind w:firstLine="566"/>
        <w:rPr>
          <w:rFonts w:ascii="Verdana" w:eastAsia="Verdana" w:hAnsi="Verdana" w:cs="Verdana"/>
          <w:color w:val="1C4587"/>
          <w:sz w:val="20"/>
          <w:szCs w:val="20"/>
        </w:rPr>
      </w:pPr>
      <w:r>
        <w:rPr>
          <w:rFonts w:ascii="Verdana" w:eastAsia="Verdana" w:hAnsi="Verdana" w:cs="Verdana"/>
          <w:color w:val="1C4587"/>
          <w:sz w:val="20"/>
          <w:szCs w:val="20"/>
        </w:rPr>
        <w:t xml:space="preserve">Tutta la documentazione sarà conservata, salvi gli ulteriori termini di legge nei casi espressamente previsti, per </w:t>
      </w:r>
      <w:r w:rsidR="00120AF6" w:rsidRPr="00120AF6">
        <w:rPr>
          <w:rFonts w:ascii="Verdana" w:eastAsia="Verdana" w:hAnsi="Verdana" w:cs="Verdana"/>
          <w:color w:val="1C4587"/>
          <w:sz w:val="20"/>
          <w:szCs w:val="20"/>
        </w:rPr>
        <w:t xml:space="preserve">5 </w:t>
      </w:r>
      <w:r w:rsidRPr="00120AF6">
        <w:rPr>
          <w:rFonts w:ascii="Verdana" w:eastAsia="Verdana" w:hAnsi="Verdana" w:cs="Verdana"/>
          <w:color w:val="1C4587"/>
          <w:sz w:val="20"/>
          <w:szCs w:val="20"/>
        </w:rPr>
        <w:t>anni</w:t>
      </w:r>
      <w:r>
        <w:rPr>
          <w:rFonts w:ascii="Verdana" w:eastAsia="Verdana" w:hAnsi="Verdana" w:cs="Verdana"/>
          <w:color w:val="1C4587"/>
          <w:sz w:val="20"/>
          <w:szCs w:val="20"/>
        </w:rPr>
        <w:t xml:space="preserve"> dalla data di chiusura delle attività.</w:t>
      </w:r>
    </w:p>
    <w:p w14:paraId="0ABD4C79" w14:textId="1A059643" w:rsidR="00E020D5" w:rsidRDefault="00000000">
      <w:pPr>
        <w:pBdr>
          <w:top w:val="nil"/>
          <w:left w:val="nil"/>
          <w:bottom w:val="nil"/>
          <w:right w:val="nil"/>
          <w:between w:val="nil"/>
        </w:pBdr>
        <w:ind w:firstLine="566"/>
        <w:rPr>
          <w:rFonts w:ascii="Verdana" w:eastAsia="Verdana" w:hAnsi="Verdana" w:cs="Verdana"/>
          <w:color w:val="1C4587"/>
          <w:sz w:val="20"/>
          <w:szCs w:val="20"/>
        </w:rPr>
      </w:pPr>
      <w:r>
        <w:rPr>
          <w:rFonts w:ascii="Verdana" w:eastAsia="Verdana" w:hAnsi="Verdana" w:cs="Verdana"/>
          <w:color w:val="1C4587"/>
          <w:sz w:val="20"/>
          <w:szCs w:val="20"/>
        </w:rPr>
        <w:t>Ai sensi della legge vigente e delle procedure aziendali in materia di privacy, viene tutelato il trattamento dei dati personali delle persone coinvolte e/o citate nelle segnalazioni.</w:t>
      </w:r>
      <w:r w:rsidR="004C3715" w:rsidRPr="004C3715">
        <w:t xml:space="preserve"> </w:t>
      </w:r>
      <w:r w:rsidR="004C3715" w:rsidRPr="004C3715">
        <w:rPr>
          <w:rFonts w:ascii="Verdana" w:eastAsia="Verdana" w:hAnsi="Verdana" w:cs="Verdana"/>
          <w:color w:val="1C4587"/>
          <w:sz w:val="20"/>
          <w:szCs w:val="20"/>
        </w:rPr>
        <w:t xml:space="preserve">I dati saranno trattati in conformità a quanto previsto dal GDPR n. 679/2016 e dal </w:t>
      </w:r>
      <w:proofErr w:type="spellStart"/>
      <w:r w:rsidR="004C3715" w:rsidRPr="004C3715">
        <w:rPr>
          <w:rFonts w:ascii="Verdana" w:eastAsia="Verdana" w:hAnsi="Verdana" w:cs="Verdana"/>
          <w:color w:val="1C4587"/>
          <w:sz w:val="20"/>
          <w:szCs w:val="20"/>
        </w:rPr>
        <w:t>D.Lgs.</w:t>
      </w:r>
      <w:proofErr w:type="spellEnd"/>
      <w:r w:rsidR="004C3715" w:rsidRPr="004C3715">
        <w:rPr>
          <w:rFonts w:ascii="Verdana" w:eastAsia="Verdana" w:hAnsi="Verdana" w:cs="Verdana"/>
          <w:color w:val="1C4587"/>
          <w:sz w:val="20"/>
          <w:szCs w:val="20"/>
        </w:rPr>
        <w:t xml:space="preserve"> n. 24/2023</w:t>
      </w:r>
    </w:p>
    <w:p w14:paraId="1B2B69CB" w14:textId="77777777" w:rsidR="00E020D5" w:rsidRDefault="00E020D5">
      <w:pPr>
        <w:rPr>
          <w:rFonts w:ascii="Verdana" w:eastAsia="Verdana" w:hAnsi="Verdana" w:cs="Verdana"/>
          <w:color w:val="1C4587"/>
          <w:sz w:val="20"/>
          <w:szCs w:val="20"/>
        </w:rPr>
      </w:pPr>
    </w:p>
    <w:p w14:paraId="6B864E2F" w14:textId="480B7C28" w:rsidR="00E020D5" w:rsidRDefault="00C54D01" w:rsidP="00C54D01">
      <w:pPr>
        <w:pStyle w:val="Titolo1"/>
        <w:numPr>
          <w:ilvl w:val="0"/>
          <w:numId w:val="4"/>
        </w:numPr>
        <w:pBdr>
          <w:top w:val="nil"/>
          <w:left w:val="nil"/>
          <w:bottom w:val="nil"/>
          <w:right w:val="nil"/>
          <w:between w:val="nil"/>
        </w:pBdr>
        <w:ind w:left="426" w:hanging="426"/>
        <w:rPr>
          <w:rFonts w:ascii="Verdana" w:eastAsia="Verdana" w:hAnsi="Verdana" w:cs="Verdana"/>
          <w:b/>
          <w:color w:val="1C4587"/>
        </w:rPr>
      </w:pPr>
      <w:bookmarkStart w:id="14" w:name="_heading=h.3rdcrjn" w:colFirst="0" w:colLast="0"/>
      <w:bookmarkEnd w:id="14"/>
      <w:r>
        <w:rPr>
          <w:rFonts w:ascii="Verdana" w:eastAsia="Verdana" w:hAnsi="Verdana" w:cs="Verdana"/>
          <w:b/>
          <w:color w:val="1C4587"/>
        </w:rPr>
        <w:t xml:space="preserve">   La tutela del </w:t>
      </w:r>
      <w:r w:rsidR="003B2529">
        <w:rPr>
          <w:rFonts w:ascii="Verdana" w:eastAsia="Verdana" w:hAnsi="Verdana" w:cs="Verdana"/>
          <w:b/>
          <w:color w:val="1C4587"/>
        </w:rPr>
        <w:t>S</w:t>
      </w:r>
      <w:r>
        <w:rPr>
          <w:rFonts w:ascii="Verdana" w:eastAsia="Verdana" w:hAnsi="Verdana" w:cs="Verdana"/>
          <w:b/>
          <w:color w:val="1C4587"/>
        </w:rPr>
        <w:t>egnalante</w:t>
      </w:r>
    </w:p>
    <w:p w14:paraId="3E1C74BA" w14:textId="77777777" w:rsidR="00084910" w:rsidRPr="00084910" w:rsidRDefault="00084910" w:rsidP="00084910"/>
    <w:p w14:paraId="1A725F2E" w14:textId="4588DDFC" w:rsidR="00E020D5" w:rsidRDefault="00000000">
      <w:pPr>
        <w:pBdr>
          <w:top w:val="nil"/>
          <w:left w:val="nil"/>
          <w:bottom w:val="nil"/>
          <w:right w:val="nil"/>
          <w:between w:val="nil"/>
        </w:pBdr>
        <w:ind w:firstLine="566"/>
        <w:rPr>
          <w:rFonts w:ascii="Verdana" w:eastAsia="Verdana" w:hAnsi="Verdana" w:cs="Verdana"/>
          <w:color w:val="1C4587"/>
          <w:sz w:val="20"/>
          <w:szCs w:val="20"/>
        </w:rPr>
      </w:pPr>
      <w:r>
        <w:rPr>
          <w:rFonts w:ascii="Verdana" w:eastAsia="Verdana" w:hAnsi="Verdana" w:cs="Verdana"/>
          <w:color w:val="1C4587"/>
          <w:sz w:val="20"/>
          <w:szCs w:val="20"/>
        </w:rPr>
        <w:t xml:space="preserve">L’intero processo deve comunque </w:t>
      </w:r>
      <w:r w:rsidR="00E323DE">
        <w:rPr>
          <w:rFonts w:ascii="Verdana" w:eastAsia="Verdana" w:hAnsi="Verdana" w:cs="Verdana"/>
          <w:color w:val="1C4587"/>
          <w:sz w:val="20"/>
          <w:szCs w:val="20"/>
        </w:rPr>
        <w:t>assicurare</w:t>
      </w:r>
      <w:r>
        <w:rPr>
          <w:rFonts w:ascii="Verdana" w:eastAsia="Verdana" w:hAnsi="Verdana" w:cs="Verdana"/>
          <w:color w:val="1C4587"/>
          <w:sz w:val="20"/>
          <w:szCs w:val="20"/>
        </w:rPr>
        <w:t xml:space="preserve"> la riservatezza dell’identità del segnalante</w:t>
      </w:r>
      <w:r w:rsidR="004A2CEC">
        <w:rPr>
          <w:rFonts w:ascii="Verdana" w:eastAsia="Verdana" w:hAnsi="Verdana" w:cs="Verdana"/>
          <w:color w:val="1C4587"/>
          <w:sz w:val="20"/>
          <w:szCs w:val="20"/>
        </w:rPr>
        <w:t>, (garantita dal software)</w:t>
      </w:r>
      <w:r>
        <w:rPr>
          <w:rFonts w:ascii="Verdana" w:eastAsia="Verdana" w:hAnsi="Verdana" w:cs="Verdana"/>
          <w:color w:val="1C4587"/>
          <w:sz w:val="20"/>
          <w:szCs w:val="20"/>
        </w:rPr>
        <w:t xml:space="preserve"> sin dalla ricezione della segnalazione e in ogni fase successiva.</w:t>
      </w:r>
    </w:p>
    <w:p w14:paraId="30BA362A" w14:textId="73B46AAF" w:rsidR="00E020D5" w:rsidRDefault="00000000">
      <w:pPr>
        <w:pBdr>
          <w:top w:val="nil"/>
          <w:left w:val="nil"/>
          <w:bottom w:val="nil"/>
          <w:right w:val="nil"/>
          <w:between w:val="nil"/>
        </w:pBdr>
        <w:ind w:firstLine="566"/>
        <w:rPr>
          <w:rFonts w:ascii="Verdana" w:eastAsia="Verdana" w:hAnsi="Verdana" w:cs="Verdana"/>
          <w:color w:val="1C4587"/>
          <w:sz w:val="20"/>
          <w:szCs w:val="20"/>
        </w:rPr>
      </w:pPr>
      <w:r>
        <w:rPr>
          <w:rFonts w:ascii="Verdana" w:eastAsia="Verdana" w:hAnsi="Verdana" w:cs="Verdana"/>
          <w:color w:val="1C4587"/>
          <w:sz w:val="20"/>
          <w:szCs w:val="20"/>
        </w:rPr>
        <w:t>A tale scopo, in conformità alla normativa vigente, la Società ha istituito una serie di meccanismi volti alla tutela del segnalante,</w:t>
      </w:r>
      <w:r w:rsidR="00561DD5">
        <w:rPr>
          <w:rFonts w:ascii="Verdana" w:eastAsia="Verdana" w:hAnsi="Verdana" w:cs="Verdana"/>
          <w:color w:val="1C4587"/>
          <w:sz w:val="20"/>
          <w:szCs w:val="20"/>
        </w:rPr>
        <w:t xml:space="preserve"> </w:t>
      </w:r>
      <w:r w:rsidR="001B247D">
        <w:rPr>
          <w:rFonts w:ascii="Verdana" w:eastAsia="Verdana" w:hAnsi="Verdana" w:cs="Verdana"/>
          <w:color w:val="1C4587"/>
          <w:sz w:val="20"/>
          <w:szCs w:val="20"/>
        </w:rPr>
        <w:t xml:space="preserve">che </w:t>
      </w:r>
      <w:r>
        <w:rPr>
          <w:rFonts w:ascii="Verdana" w:eastAsia="Verdana" w:hAnsi="Verdana" w:cs="Verdana"/>
          <w:color w:val="1C4587"/>
          <w:sz w:val="20"/>
          <w:szCs w:val="20"/>
        </w:rPr>
        <w:t>prevedendo:</w:t>
      </w:r>
    </w:p>
    <w:p w14:paraId="49DB3E33" w14:textId="1E7E1513" w:rsidR="00E020D5" w:rsidRPr="001B247D" w:rsidRDefault="00000000" w:rsidP="001B247D">
      <w:pPr>
        <w:pStyle w:val="Paragrafoelenco"/>
        <w:widowControl w:val="0"/>
        <w:numPr>
          <w:ilvl w:val="0"/>
          <w:numId w:val="19"/>
        </w:numPr>
        <w:pBdr>
          <w:top w:val="nil"/>
          <w:left w:val="nil"/>
          <w:bottom w:val="nil"/>
          <w:right w:val="nil"/>
          <w:between w:val="nil"/>
        </w:pBdr>
        <w:spacing w:before="120"/>
        <w:ind w:right="3"/>
        <w:rPr>
          <w:rFonts w:ascii="Verdana" w:eastAsia="Verdana" w:hAnsi="Verdana" w:cs="Verdana"/>
          <w:i/>
          <w:color w:val="1C4587"/>
          <w:sz w:val="20"/>
          <w:szCs w:val="20"/>
        </w:rPr>
      </w:pPr>
      <w:r w:rsidRPr="001B247D">
        <w:rPr>
          <w:rFonts w:ascii="Verdana" w:eastAsia="Verdana" w:hAnsi="Verdana" w:cs="Verdana"/>
          <w:i/>
          <w:color w:val="1C4587"/>
          <w:sz w:val="20"/>
          <w:szCs w:val="20"/>
        </w:rPr>
        <w:t>la tutela della riservatezza del segnalante</w:t>
      </w:r>
      <w:r w:rsidR="001B247D" w:rsidRPr="001B247D">
        <w:rPr>
          <w:rFonts w:ascii="Verdana" w:eastAsia="Verdana" w:hAnsi="Verdana" w:cs="Verdana"/>
          <w:i/>
          <w:color w:val="1C4587"/>
          <w:sz w:val="20"/>
          <w:szCs w:val="20"/>
        </w:rPr>
        <w:t xml:space="preserve"> e </w:t>
      </w:r>
      <w:r w:rsidRPr="001B247D">
        <w:rPr>
          <w:rFonts w:ascii="Verdana" w:eastAsia="Verdana" w:hAnsi="Verdana" w:cs="Verdana"/>
          <w:i/>
          <w:color w:val="1C4587"/>
          <w:sz w:val="20"/>
          <w:szCs w:val="20"/>
        </w:rPr>
        <w:t>il divieto di discriminazione nei confronti del segnalante.</w:t>
      </w:r>
    </w:p>
    <w:p w14:paraId="1C8137BE" w14:textId="6C6CB27C" w:rsidR="00E020D5" w:rsidRDefault="00000000" w:rsidP="001B247D">
      <w:pPr>
        <w:pBdr>
          <w:top w:val="nil"/>
          <w:left w:val="nil"/>
          <w:bottom w:val="nil"/>
          <w:right w:val="nil"/>
          <w:between w:val="nil"/>
        </w:pBdr>
        <w:rPr>
          <w:rFonts w:ascii="Verdana" w:eastAsia="Verdana" w:hAnsi="Verdana" w:cs="Verdana"/>
          <w:color w:val="1C4587"/>
          <w:sz w:val="20"/>
          <w:szCs w:val="20"/>
        </w:rPr>
      </w:pPr>
      <w:r>
        <w:rPr>
          <w:rFonts w:ascii="Verdana" w:eastAsia="Verdana" w:hAnsi="Verdana" w:cs="Verdana"/>
          <w:color w:val="1C4587"/>
          <w:sz w:val="20"/>
          <w:szCs w:val="20"/>
        </w:rPr>
        <w:t>In caso di segnalazioni</w:t>
      </w:r>
      <w:r w:rsidR="002E38EF">
        <w:rPr>
          <w:rFonts w:ascii="Verdana" w:eastAsia="Verdana" w:hAnsi="Verdana" w:cs="Verdana"/>
          <w:color w:val="1C4587"/>
          <w:sz w:val="20"/>
          <w:szCs w:val="20"/>
        </w:rPr>
        <w:t xml:space="preserve"> Whistleblowing</w:t>
      </w:r>
      <w:r>
        <w:rPr>
          <w:rFonts w:ascii="Verdana" w:eastAsia="Verdana" w:hAnsi="Verdana" w:cs="Verdana"/>
          <w:color w:val="1C4587"/>
          <w:sz w:val="20"/>
          <w:szCs w:val="20"/>
        </w:rPr>
        <w:t xml:space="preserve"> effettuate tramite eventuali altre modalità,</w:t>
      </w:r>
      <w:r w:rsidR="001E0A8B">
        <w:rPr>
          <w:rFonts w:ascii="Verdana" w:eastAsia="Verdana" w:hAnsi="Verdana" w:cs="Verdana"/>
          <w:color w:val="1C4587"/>
          <w:sz w:val="20"/>
          <w:szCs w:val="20"/>
        </w:rPr>
        <w:t xml:space="preserve"> </w:t>
      </w:r>
      <w:r w:rsidR="002E38EF">
        <w:rPr>
          <w:rFonts w:ascii="Verdana" w:eastAsia="Verdana" w:hAnsi="Verdana" w:cs="Verdana"/>
          <w:color w:val="1C4587"/>
          <w:sz w:val="20"/>
          <w:szCs w:val="20"/>
        </w:rPr>
        <w:t>(posta ordinaria/raccomandata ecc</w:t>
      </w:r>
      <w:r w:rsidR="00FE21FA">
        <w:rPr>
          <w:rFonts w:ascii="Verdana" w:eastAsia="Verdana" w:hAnsi="Verdana" w:cs="Verdana"/>
          <w:color w:val="1C4587"/>
          <w:sz w:val="20"/>
          <w:szCs w:val="20"/>
        </w:rPr>
        <w:t>.</w:t>
      </w:r>
      <w:r w:rsidR="002E38EF">
        <w:rPr>
          <w:rFonts w:ascii="Verdana" w:eastAsia="Verdana" w:hAnsi="Verdana" w:cs="Verdana"/>
          <w:color w:val="1C4587"/>
          <w:sz w:val="20"/>
          <w:szCs w:val="20"/>
        </w:rPr>
        <w:t>)</w:t>
      </w:r>
      <w:r>
        <w:rPr>
          <w:rFonts w:ascii="Verdana" w:eastAsia="Verdana" w:hAnsi="Verdana" w:cs="Verdana"/>
          <w:color w:val="1C4587"/>
          <w:sz w:val="20"/>
          <w:szCs w:val="20"/>
        </w:rPr>
        <w:t xml:space="preserve"> </w:t>
      </w:r>
      <w:r w:rsidR="002E38EF">
        <w:rPr>
          <w:rFonts w:ascii="Verdana" w:eastAsia="Verdana" w:hAnsi="Verdana" w:cs="Verdana"/>
          <w:color w:val="1C4587"/>
          <w:sz w:val="20"/>
          <w:szCs w:val="20"/>
        </w:rPr>
        <w:t xml:space="preserve">al segnalante verrà </w:t>
      </w:r>
      <w:r w:rsidR="001E0A8B">
        <w:rPr>
          <w:rFonts w:ascii="Verdana" w:eastAsia="Verdana" w:hAnsi="Verdana" w:cs="Verdana"/>
          <w:color w:val="1C4587"/>
          <w:sz w:val="20"/>
          <w:szCs w:val="20"/>
        </w:rPr>
        <w:t xml:space="preserve">comunque </w:t>
      </w:r>
      <w:r w:rsidR="002E38EF">
        <w:rPr>
          <w:rFonts w:ascii="Verdana" w:eastAsia="Verdana" w:hAnsi="Verdana" w:cs="Verdana"/>
          <w:color w:val="1C4587"/>
          <w:sz w:val="20"/>
          <w:szCs w:val="20"/>
        </w:rPr>
        <w:t>riconosciuta la tutela della privacy</w:t>
      </w:r>
      <w:r w:rsidR="009D5DE2">
        <w:rPr>
          <w:rFonts w:ascii="Verdana" w:eastAsia="Verdana" w:hAnsi="Verdana" w:cs="Verdana"/>
          <w:color w:val="1C4587"/>
          <w:sz w:val="20"/>
          <w:szCs w:val="20"/>
        </w:rPr>
        <w:t xml:space="preserve">, della </w:t>
      </w:r>
      <w:r w:rsidR="002E38EF">
        <w:rPr>
          <w:rFonts w:ascii="Verdana" w:eastAsia="Verdana" w:hAnsi="Verdana" w:cs="Verdana"/>
          <w:color w:val="1C4587"/>
          <w:sz w:val="20"/>
          <w:szCs w:val="20"/>
        </w:rPr>
        <w:t>riservatezza</w:t>
      </w:r>
      <w:r w:rsidR="009D5DE2">
        <w:rPr>
          <w:rFonts w:ascii="Verdana" w:eastAsia="Verdana" w:hAnsi="Verdana" w:cs="Verdana"/>
          <w:color w:val="1C4587"/>
          <w:sz w:val="20"/>
          <w:szCs w:val="20"/>
        </w:rPr>
        <w:t xml:space="preserve"> </w:t>
      </w:r>
      <w:r w:rsidR="001B247D">
        <w:rPr>
          <w:rFonts w:ascii="Verdana" w:eastAsia="Verdana" w:hAnsi="Verdana" w:cs="Verdana"/>
          <w:color w:val="1C4587"/>
          <w:sz w:val="20"/>
          <w:szCs w:val="20"/>
        </w:rPr>
        <w:t xml:space="preserve">nonché il </w:t>
      </w:r>
      <w:r w:rsidR="004C68B9">
        <w:rPr>
          <w:rFonts w:ascii="Verdana" w:eastAsia="Verdana" w:hAnsi="Verdana" w:cs="Verdana"/>
          <w:color w:val="1C4587"/>
          <w:sz w:val="20"/>
          <w:szCs w:val="20"/>
        </w:rPr>
        <w:t>diviet</w:t>
      </w:r>
      <w:r w:rsidR="001B247D">
        <w:rPr>
          <w:rFonts w:ascii="Verdana" w:eastAsia="Verdana" w:hAnsi="Verdana" w:cs="Verdana"/>
          <w:color w:val="1C4587"/>
          <w:sz w:val="20"/>
          <w:szCs w:val="20"/>
        </w:rPr>
        <w:t>o di discriminazione e ritorsione</w:t>
      </w:r>
      <w:r w:rsidR="002E38EF">
        <w:rPr>
          <w:rFonts w:ascii="Verdana" w:eastAsia="Verdana" w:hAnsi="Verdana" w:cs="Verdana"/>
          <w:color w:val="1C4587"/>
          <w:sz w:val="20"/>
          <w:szCs w:val="20"/>
        </w:rPr>
        <w:t>.</w:t>
      </w:r>
      <w:r>
        <w:rPr>
          <w:rFonts w:ascii="Verdana" w:eastAsia="Verdana" w:hAnsi="Verdana" w:cs="Verdana"/>
          <w:color w:val="1C4587"/>
          <w:sz w:val="20"/>
          <w:szCs w:val="20"/>
        </w:rPr>
        <w:t xml:space="preserve"> </w:t>
      </w:r>
      <w:r w:rsidR="002E38EF">
        <w:rPr>
          <w:rFonts w:ascii="Verdana" w:eastAsia="Verdana" w:hAnsi="Verdana" w:cs="Verdana"/>
          <w:color w:val="1C4587"/>
          <w:sz w:val="20"/>
          <w:szCs w:val="20"/>
        </w:rPr>
        <w:t xml:space="preserve">Qualora il destinatario della segnalazione non corrisponda al Responsabile delle Segnalazioni, </w:t>
      </w:r>
      <w:r w:rsidR="001E0A8B">
        <w:rPr>
          <w:rFonts w:ascii="Verdana" w:eastAsia="Verdana" w:hAnsi="Verdana" w:cs="Verdana"/>
          <w:color w:val="1C4587"/>
          <w:sz w:val="20"/>
          <w:szCs w:val="20"/>
        </w:rPr>
        <w:t>sarà suo compito informare quanto prima</w:t>
      </w:r>
      <w:r w:rsidR="001B247D">
        <w:rPr>
          <w:rFonts w:ascii="Verdana" w:eastAsia="Verdana" w:hAnsi="Verdana" w:cs="Verdana"/>
          <w:color w:val="1C4587"/>
          <w:sz w:val="20"/>
          <w:szCs w:val="20"/>
        </w:rPr>
        <w:t>,</w:t>
      </w:r>
      <w:r w:rsidR="001E0A8B">
        <w:rPr>
          <w:rFonts w:ascii="Verdana" w:eastAsia="Verdana" w:hAnsi="Verdana" w:cs="Verdana"/>
          <w:color w:val="1C4587"/>
          <w:sz w:val="20"/>
          <w:szCs w:val="20"/>
        </w:rPr>
        <w:t xml:space="preserve"> </w:t>
      </w:r>
      <w:r w:rsidR="00D36A79">
        <w:rPr>
          <w:rFonts w:ascii="Verdana" w:eastAsia="Verdana" w:hAnsi="Verdana" w:cs="Verdana"/>
          <w:color w:val="1C4587"/>
          <w:sz w:val="20"/>
          <w:szCs w:val="20"/>
        </w:rPr>
        <w:t xml:space="preserve">il Responsabile della Segnalazione </w:t>
      </w:r>
      <w:r w:rsidR="001E0A8B">
        <w:rPr>
          <w:rFonts w:ascii="Verdana" w:eastAsia="Verdana" w:hAnsi="Verdana" w:cs="Verdana"/>
          <w:color w:val="1C4587"/>
          <w:sz w:val="20"/>
          <w:szCs w:val="20"/>
        </w:rPr>
        <w:t>e provvedere a</w:t>
      </w:r>
      <w:r w:rsidR="001B247D">
        <w:rPr>
          <w:rFonts w:ascii="Verdana" w:eastAsia="Verdana" w:hAnsi="Verdana" w:cs="Verdana"/>
          <w:color w:val="1C4587"/>
          <w:sz w:val="20"/>
          <w:szCs w:val="20"/>
        </w:rPr>
        <w:t>d</w:t>
      </w:r>
      <w:r w:rsidR="001E0A8B">
        <w:rPr>
          <w:rFonts w:ascii="Verdana" w:eastAsia="Verdana" w:hAnsi="Verdana" w:cs="Verdana"/>
          <w:color w:val="1C4587"/>
          <w:sz w:val="20"/>
          <w:szCs w:val="20"/>
        </w:rPr>
        <w:t xml:space="preserve"> eliminare il dato sensibile al fine di non lasciarne traccia.</w:t>
      </w:r>
      <w:r w:rsidR="001B247D">
        <w:rPr>
          <w:rFonts w:ascii="Verdana" w:eastAsia="Verdana" w:hAnsi="Verdana" w:cs="Verdana"/>
          <w:color w:val="1C4587"/>
          <w:sz w:val="20"/>
          <w:szCs w:val="20"/>
        </w:rPr>
        <w:t xml:space="preserve"> </w:t>
      </w:r>
      <w:r w:rsidR="001E0A8B">
        <w:rPr>
          <w:rFonts w:ascii="Verdana" w:eastAsia="Verdana" w:hAnsi="Verdana" w:cs="Verdana"/>
          <w:color w:val="1C4587"/>
          <w:sz w:val="20"/>
          <w:szCs w:val="20"/>
        </w:rPr>
        <w:t>Conseguentemente il</w:t>
      </w:r>
      <w:r w:rsidR="001E0A8B" w:rsidRPr="001E0A8B">
        <w:t xml:space="preserve"> </w:t>
      </w:r>
      <w:r w:rsidR="001E0A8B" w:rsidRPr="001E0A8B">
        <w:rPr>
          <w:rFonts w:ascii="Verdana" w:eastAsia="Verdana" w:hAnsi="Verdana" w:cs="Verdana"/>
          <w:color w:val="1C4587"/>
          <w:sz w:val="20"/>
          <w:szCs w:val="20"/>
        </w:rPr>
        <w:t>Responsabile della Segnalazione</w:t>
      </w:r>
      <w:r w:rsidR="001E0A8B">
        <w:rPr>
          <w:rFonts w:ascii="Verdana" w:eastAsia="Verdana" w:hAnsi="Verdana" w:cs="Verdana"/>
          <w:color w:val="1C4587"/>
          <w:sz w:val="20"/>
          <w:szCs w:val="20"/>
        </w:rPr>
        <w:t xml:space="preserve"> dovrà </w:t>
      </w:r>
      <w:r w:rsidR="00D36A79">
        <w:rPr>
          <w:rFonts w:ascii="Verdana" w:eastAsia="Verdana" w:hAnsi="Verdana" w:cs="Verdana"/>
          <w:color w:val="1C4587"/>
          <w:sz w:val="20"/>
          <w:szCs w:val="20"/>
        </w:rPr>
        <w:t xml:space="preserve">conservare i dati pervenuti secondo quanto previsto dal </w:t>
      </w:r>
      <w:proofErr w:type="spellStart"/>
      <w:r w:rsidR="00D36A79">
        <w:rPr>
          <w:rFonts w:ascii="Verdana" w:eastAsia="Verdana" w:hAnsi="Verdana" w:cs="Verdana"/>
          <w:color w:val="1C4587"/>
          <w:sz w:val="20"/>
          <w:szCs w:val="20"/>
        </w:rPr>
        <w:t>D.Lgs</w:t>
      </w:r>
      <w:proofErr w:type="spellEnd"/>
      <w:r w:rsidR="00D36A79">
        <w:rPr>
          <w:rFonts w:ascii="Verdana" w:eastAsia="Verdana" w:hAnsi="Verdana" w:cs="Verdana"/>
          <w:color w:val="1C4587"/>
          <w:sz w:val="20"/>
          <w:szCs w:val="20"/>
        </w:rPr>
        <w:t xml:space="preserve"> N. 24/2023 e N.196/2003 del GDPR.</w:t>
      </w:r>
    </w:p>
    <w:p w14:paraId="727EFFD5" w14:textId="234F9612" w:rsidR="00E020D5" w:rsidRDefault="00000000" w:rsidP="001B247D">
      <w:pPr>
        <w:widowControl w:val="0"/>
        <w:pBdr>
          <w:top w:val="nil"/>
          <w:left w:val="nil"/>
          <w:bottom w:val="nil"/>
          <w:right w:val="nil"/>
          <w:between w:val="nil"/>
        </w:pBdr>
        <w:spacing w:before="120"/>
        <w:ind w:right="3"/>
        <w:rPr>
          <w:rFonts w:ascii="Verdana" w:eastAsia="Verdana" w:hAnsi="Verdana" w:cs="Verdana"/>
          <w:color w:val="1C4587"/>
          <w:sz w:val="20"/>
          <w:szCs w:val="20"/>
        </w:rPr>
      </w:pPr>
      <w:r w:rsidRPr="001B247D">
        <w:rPr>
          <w:rFonts w:ascii="Verdana" w:eastAsia="Verdana" w:hAnsi="Verdana" w:cs="Verdana"/>
          <w:color w:val="1C4587"/>
          <w:sz w:val="20"/>
          <w:szCs w:val="20"/>
        </w:rPr>
        <w:t>Il soggetto segnalante non potrà essere sanzionato, licenziato o sottoposto a qualsiasi misura discriminatoria</w:t>
      </w:r>
      <w:r w:rsidR="001B247D">
        <w:rPr>
          <w:rFonts w:ascii="Verdana" w:eastAsia="Verdana" w:hAnsi="Verdana" w:cs="Verdana"/>
          <w:color w:val="1C4587"/>
          <w:sz w:val="20"/>
          <w:szCs w:val="20"/>
        </w:rPr>
        <w:t xml:space="preserve"> o di ritorsione</w:t>
      </w:r>
      <w:r w:rsidRPr="001B247D">
        <w:rPr>
          <w:rFonts w:ascii="Verdana" w:eastAsia="Verdana" w:hAnsi="Verdana" w:cs="Verdana"/>
          <w:color w:val="1C4587"/>
          <w:sz w:val="20"/>
          <w:szCs w:val="20"/>
        </w:rPr>
        <w:t>, diretta o indiretta, avente effetti sulle condizioni di lavoro per motivi collegati direttamente o indirettamente alla segnalazione.</w:t>
      </w:r>
    </w:p>
    <w:p w14:paraId="26ACEE80" w14:textId="77777777" w:rsidR="003B2529" w:rsidRDefault="003B2529" w:rsidP="001B247D">
      <w:pPr>
        <w:widowControl w:val="0"/>
        <w:pBdr>
          <w:top w:val="nil"/>
          <w:left w:val="nil"/>
          <w:bottom w:val="nil"/>
          <w:right w:val="nil"/>
          <w:between w:val="nil"/>
        </w:pBdr>
        <w:spacing w:before="120"/>
        <w:ind w:right="3"/>
        <w:rPr>
          <w:rFonts w:ascii="Verdana" w:eastAsia="Verdana" w:hAnsi="Verdana" w:cs="Verdana"/>
          <w:color w:val="1C4587"/>
          <w:sz w:val="20"/>
          <w:szCs w:val="20"/>
        </w:rPr>
      </w:pPr>
    </w:p>
    <w:p w14:paraId="4D977286" w14:textId="3D1B6C67" w:rsidR="00C54D01" w:rsidRPr="00C54D01" w:rsidRDefault="00C54D01" w:rsidP="007F00F5">
      <w:pPr>
        <w:pStyle w:val="Paragrafoelenco"/>
        <w:widowControl w:val="0"/>
        <w:numPr>
          <w:ilvl w:val="0"/>
          <w:numId w:val="4"/>
        </w:numPr>
        <w:pBdr>
          <w:top w:val="nil"/>
          <w:left w:val="nil"/>
          <w:bottom w:val="nil"/>
          <w:right w:val="nil"/>
          <w:between w:val="nil"/>
        </w:pBdr>
        <w:spacing w:before="120"/>
        <w:ind w:right="3"/>
        <w:rPr>
          <w:rFonts w:ascii="Verdana" w:eastAsia="Verdana" w:hAnsi="Verdana" w:cs="Verdana"/>
          <w:b/>
          <w:bCs/>
          <w:color w:val="1C4587"/>
        </w:rPr>
      </w:pPr>
      <w:r w:rsidRPr="00C54D01">
        <w:rPr>
          <w:rFonts w:ascii="Verdana" w:eastAsia="Verdana" w:hAnsi="Verdana" w:cs="Verdana"/>
          <w:b/>
          <w:bCs/>
          <w:color w:val="1C4587"/>
        </w:rPr>
        <w:t>Regime Sanzionatorio</w:t>
      </w:r>
    </w:p>
    <w:p w14:paraId="730881F2" w14:textId="77777777" w:rsidR="00C54D01" w:rsidRPr="00C54D01" w:rsidRDefault="00C54D01" w:rsidP="00BC79CA">
      <w:pPr>
        <w:widowControl w:val="0"/>
        <w:pBdr>
          <w:top w:val="nil"/>
          <w:left w:val="nil"/>
          <w:bottom w:val="nil"/>
          <w:right w:val="nil"/>
          <w:between w:val="nil"/>
        </w:pBdr>
        <w:spacing w:before="120"/>
        <w:ind w:right="3" w:firstLine="567"/>
        <w:rPr>
          <w:rFonts w:ascii="Verdana" w:eastAsia="Verdana" w:hAnsi="Verdana" w:cs="Verdana"/>
          <w:color w:val="1C4587"/>
          <w:sz w:val="20"/>
          <w:szCs w:val="20"/>
        </w:rPr>
      </w:pPr>
      <w:r w:rsidRPr="00C54D01">
        <w:rPr>
          <w:rFonts w:ascii="Verdana" w:eastAsia="Verdana" w:hAnsi="Verdana" w:cs="Verdana"/>
          <w:color w:val="1C4587"/>
          <w:sz w:val="20"/>
          <w:szCs w:val="20"/>
        </w:rPr>
        <w:t>Il sistema disciplinare adottato dalla Società ai sensi dell’art. 6, comma 2, lettera e), del D. Lgs. 231/2001, e richiamato nella Parte Generale del Modello 231, prevede sanzioni da applicare nei confronti di coloro che la Società accerta essere responsabili degli illeciti riferiti a:</w:t>
      </w:r>
    </w:p>
    <w:p w14:paraId="286E2564" w14:textId="77777777" w:rsidR="00C54D01" w:rsidRPr="00C54D01" w:rsidRDefault="00C54D01" w:rsidP="00C54D01">
      <w:pPr>
        <w:widowControl w:val="0"/>
        <w:pBdr>
          <w:top w:val="nil"/>
          <w:left w:val="nil"/>
          <w:bottom w:val="nil"/>
          <w:right w:val="nil"/>
          <w:between w:val="nil"/>
        </w:pBdr>
        <w:spacing w:before="120"/>
        <w:ind w:right="3"/>
        <w:rPr>
          <w:rFonts w:ascii="Verdana" w:eastAsia="Verdana" w:hAnsi="Verdana" w:cs="Verdana"/>
          <w:color w:val="1C4587"/>
          <w:sz w:val="20"/>
          <w:szCs w:val="20"/>
        </w:rPr>
      </w:pPr>
      <w:r w:rsidRPr="00C54D01">
        <w:rPr>
          <w:rFonts w:ascii="Verdana" w:eastAsia="Verdana" w:hAnsi="Verdana" w:cs="Verdana"/>
          <w:color w:val="1C4587"/>
          <w:sz w:val="20"/>
          <w:szCs w:val="20"/>
        </w:rPr>
        <w:t xml:space="preserve"> − commissione di ritorsioni o proposta di adozione, ostacolo alla Segnalazione (anche tentato) o violazione degli obblighi di riservatezza,</w:t>
      </w:r>
    </w:p>
    <w:p w14:paraId="3BCF4732" w14:textId="027BFFB3" w:rsidR="00C54D01" w:rsidRPr="00C54D01" w:rsidRDefault="00C54D01" w:rsidP="00C54D01">
      <w:pPr>
        <w:widowControl w:val="0"/>
        <w:pBdr>
          <w:top w:val="nil"/>
          <w:left w:val="nil"/>
          <w:bottom w:val="nil"/>
          <w:right w:val="nil"/>
          <w:between w:val="nil"/>
        </w:pBdr>
        <w:spacing w:before="120"/>
        <w:ind w:right="3"/>
        <w:rPr>
          <w:rFonts w:ascii="Verdana" w:eastAsia="Verdana" w:hAnsi="Verdana" w:cs="Verdana"/>
          <w:color w:val="1C4587"/>
          <w:sz w:val="20"/>
          <w:szCs w:val="20"/>
        </w:rPr>
      </w:pPr>
      <w:r w:rsidRPr="00C54D01">
        <w:rPr>
          <w:rFonts w:ascii="Verdana" w:eastAsia="Verdana" w:hAnsi="Verdana" w:cs="Verdana"/>
          <w:color w:val="1C4587"/>
          <w:sz w:val="20"/>
          <w:szCs w:val="20"/>
        </w:rPr>
        <w:lastRenderedPageBreak/>
        <w:t xml:space="preserve"> − mancate istituzione dei canali di segnalazione, mandata adozione di procedure per la gestione delle stesse, ovvero procedure non conformi alle prescrizioni del D. Lgs. 24/2023 ovvero assenza di attività di verifica e analisi delle Segnalazioni,</w:t>
      </w:r>
    </w:p>
    <w:p w14:paraId="19EB2CBF" w14:textId="77777777" w:rsidR="00C54D01" w:rsidRPr="00C54D01" w:rsidRDefault="00C54D01" w:rsidP="00C54D01">
      <w:pPr>
        <w:widowControl w:val="0"/>
        <w:pBdr>
          <w:top w:val="nil"/>
          <w:left w:val="nil"/>
          <w:bottom w:val="nil"/>
          <w:right w:val="nil"/>
          <w:between w:val="nil"/>
        </w:pBdr>
        <w:spacing w:before="120"/>
        <w:ind w:right="3"/>
        <w:rPr>
          <w:rFonts w:ascii="Verdana" w:eastAsia="Verdana" w:hAnsi="Verdana" w:cs="Verdana"/>
          <w:color w:val="1C4587"/>
          <w:sz w:val="20"/>
          <w:szCs w:val="20"/>
        </w:rPr>
      </w:pPr>
      <w:r w:rsidRPr="00C54D01">
        <w:rPr>
          <w:rFonts w:ascii="Verdana" w:eastAsia="Verdana" w:hAnsi="Verdana" w:cs="Verdana"/>
          <w:color w:val="1C4587"/>
          <w:sz w:val="20"/>
          <w:szCs w:val="20"/>
        </w:rPr>
        <w:t xml:space="preserve"> − responsabilità civile del Segnalante, anche con sentenza di primo grado, per diffamazione o calunnia nei casi di dolo o colpa grave, salvo che la medesima sia stata già condannata, anche in primo grado, per i reati di diffamazione o di calunnia; </w:t>
      </w:r>
    </w:p>
    <w:p w14:paraId="20A36D54" w14:textId="6E205E38" w:rsidR="00C54D01" w:rsidRPr="001B247D" w:rsidRDefault="00C54D01" w:rsidP="00C54D01">
      <w:pPr>
        <w:widowControl w:val="0"/>
        <w:pBdr>
          <w:top w:val="nil"/>
          <w:left w:val="nil"/>
          <w:bottom w:val="nil"/>
          <w:right w:val="nil"/>
          <w:between w:val="nil"/>
        </w:pBdr>
        <w:spacing w:before="120"/>
        <w:ind w:right="3"/>
        <w:rPr>
          <w:rFonts w:ascii="Verdana" w:eastAsia="Verdana" w:hAnsi="Verdana" w:cs="Verdana"/>
          <w:color w:val="1C4587"/>
          <w:sz w:val="20"/>
          <w:szCs w:val="20"/>
        </w:rPr>
      </w:pPr>
      <w:r w:rsidRPr="00C54D01">
        <w:rPr>
          <w:rFonts w:ascii="Verdana" w:eastAsia="Verdana" w:hAnsi="Verdana" w:cs="Verdana"/>
          <w:color w:val="1C4587"/>
          <w:sz w:val="20"/>
          <w:szCs w:val="20"/>
        </w:rPr>
        <w:t>nonché nei confronti di chiunque violi la presente Procedura. Per gli stessi illeciti, ANAC può intervenire, in caso di accertamento delle violazioni, con l’applicazione di sanzioni amministrative pecuniarie (da € 500 fino a € 50.000).</w:t>
      </w:r>
    </w:p>
    <w:p w14:paraId="570E21E4" w14:textId="77777777" w:rsidR="00E020D5" w:rsidRDefault="00E020D5">
      <w:pPr>
        <w:rPr>
          <w:rFonts w:ascii="Verdana" w:eastAsia="Verdana" w:hAnsi="Verdana" w:cs="Verdana"/>
          <w:color w:val="1C4587"/>
          <w:sz w:val="20"/>
          <w:szCs w:val="20"/>
        </w:rPr>
      </w:pPr>
    </w:p>
    <w:p w14:paraId="128C3CEB" w14:textId="77777777" w:rsidR="00E020D5" w:rsidRDefault="00E020D5">
      <w:pPr>
        <w:rPr>
          <w:rFonts w:ascii="Verdana" w:eastAsia="Verdana" w:hAnsi="Verdana" w:cs="Verdana"/>
          <w:color w:val="1C4587"/>
          <w:sz w:val="20"/>
          <w:szCs w:val="20"/>
        </w:rPr>
      </w:pPr>
      <w:bookmarkStart w:id="15" w:name="_heading=h.26in1rg" w:colFirst="0" w:colLast="0"/>
      <w:bookmarkEnd w:id="15"/>
    </w:p>
    <w:sectPr w:rsidR="00E020D5" w:rsidSect="00426674">
      <w:type w:val="continuous"/>
      <w:pgSz w:w="11906" w:h="16838"/>
      <w:pgMar w:top="1843" w:right="1134" w:bottom="992" w:left="992" w:header="72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47E0DB3" w14:textId="77777777" w:rsidR="00095B18" w:rsidRDefault="00095B18">
      <w:pPr>
        <w:spacing w:after="0"/>
      </w:pPr>
      <w:r>
        <w:separator/>
      </w:r>
    </w:p>
  </w:endnote>
  <w:endnote w:type="continuationSeparator" w:id="0">
    <w:p w14:paraId="75BC46CD" w14:textId="77777777" w:rsidR="00095B18" w:rsidRDefault="00095B1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oto Sans Symbols">
    <w:altName w:val="Times New Roman"/>
    <w:panose1 w:val="020B0604020202020204"/>
    <w:charset w:val="00"/>
    <w:family w:val="auto"/>
    <w:pitch w:val="default"/>
  </w:font>
  <w:font w:name="Times">
    <w:altName w:val="Sylfaen"/>
    <w:panose1 w:val="020B0604020202020204"/>
    <w:charset w:val="00"/>
    <w:family w:val="roman"/>
    <w:pitch w:val="variable"/>
    <w:sig w:usb0="E0002EFF" w:usb1="C000785B" w:usb2="00000009" w:usb3="00000000" w:csb0="000001FF" w:csb1="00000000"/>
  </w:font>
  <w:font w:name="PT Sans">
    <w:panose1 w:val="020B0503020203020204"/>
    <w:charset w:val="00"/>
    <w:family w:val="swiss"/>
    <w:pitch w:val="variable"/>
    <w:sig w:usb0="A00002EF" w:usb1="5000204B" w:usb2="00000000" w:usb3="00000000" w:csb0="00000097"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D7541D2" w14:textId="77777777" w:rsidR="00E020D5" w:rsidRDefault="00E020D5">
    <w:pPr>
      <w:pBdr>
        <w:top w:val="nil"/>
        <w:left w:val="nil"/>
        <w:bottom w:val="nil"/>
        <w:right w:val="nil"/>
        <w:between w:val="nil"/>
      </w:pBdr>
      <w:tabs>
        <w:tab w:val="center" w:pos="4819"/>
        <w:tab w:val="right" w:pos="9638"/>
      </w:tabs>
      <w:jc w:val="right"/>
      <w:rPr>
        <w:color w:val="000000"/>
      </w:rPr>
    </w:pPr>
  </w:p>
  <w:p w14:paraId="766AEE60" w14:textId="77777777" w:rsidR="00E020D5" w:rsidRDefault="00000000">
    <w:pPr>
      <w:pBdr>
        <w:top w:val="nil"/>
        <w:left w:val="nil"/>
        <w:bottom w:val="nil"/>
        <w:right w:val="nil"/>
        <w:between w:val="nil"/>
      </w:pBdr>
      <w:tabs>
        <w:tab w:val="center" w:pos="4819"/>
        <w:tab w:val="right" w:pos="9638"/>
      </w:tabs>
      <w:ind w:right="360"/>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23487E2" w14:textId="77777777" w:rsidR="00E020D5" w:rsidRDefault="00000000">
    <w:pPr>
      <w:pBdr>
        <w:top w:val="nil"/>
        <w:left w:val="nil"/>
        <w:bottom w:val="nil"/>
        <w:right w:val="nil"/>
        <w:between w:val="nil"/>
      </w:pBdr>
      <w:tabs>
        <w:tab w:val="center" w:pos="9639"/>
      </w:tabs>
      <w:spacing w:after="0"/>
      <w:jc w:val="right"/>
      <w:rPr>
        <w:rFonts w:ascii="PT Sans" w:eastAsia="PT Sans" w:hAnsi="PT Sans" w:cs="PT Sans"/>
        <w:color w:val="A6A6A6"/>
      </w:rPr>
    </w:pPr>
    <w:r>
      <w:rPr>
        <w:color w:val="000000"/>
      </w:rPr>
      <w:fldChar w:fldCharType="begin"/>
    </w:r>
    <w:r>
      <w:rPr>
        <w:color w:val="000000"/>
      </w:rPr>
      <w:instrText>PAGE</w:instrText>
    </w:r>
    <w:r>
      <w:rPr>
        <w:color w:val="000000"/>
      </w:rPr>
      <w:fldChar w:fldCharType="separate"/>
    </w:r>
    <w:r w:rsidR="00DB43A1">
      <w:rPr>
        <w:noProof/>
        <w:color w:val="000000"/>
      </w:rPr>
      <w:t>2</w:t>
    </w:r>
    <w:r>
      <w:rPr>
        <w:color w:val="000000"/>
      </w:rPr>
      <w:fldChar w:fldCharType="end"/>
    </w:r>
    <w:r>
      <w:rPr>
        <w:rFonts w:ascii="PT Sans" w:eastAsia="PT Sans" w:hAnsi="PT Sans" w:cs="PT Sans"/>
        <w:color w:val="A6A6A6"/>
        <w:sz w:val="20"/>
        <w:szCs w:val="20"/>
      </w:rPr>
      <w:t xml:space="preserve"> di </w:t>
    </w:r>
    <w:r>
      <w:rPr>
        <w:color w:val="000000"/>
      </w:rPr>
      <w:fldChar w:fldCharType="begin"/>
    </w:r>
    <w:r>
      <w:rPr>
        <w:color w:val="000000"/>
      </w:rPr>
      <w:instrText>NUMPAGES</w:instrText>
    </w:r>
    <w:r>
      <w:rPr>
        <w:color w:val="000000"/>
      </w:rPr>
      <w:fldChar w:fldCharType="separate"/>
    </w:r>
    <w:r w:rsidR="00DB43A1">
      <w:rPr>
        <w:noProof/>
        <w:color w:val="000000"/>
      </w:rPr>
      <w:t>3</w:t>
    </w:r>
    <w:r>
      <w:rPr>
        <w:color w:val="000000"/>
      </w:rPr>
      <w:fldChar w:fldCharType="end"/>
    </w:r>
  </w:p>
  <w:p w14:paraId="344D8D4B" w14:textId="77777777" w:rsidR="00E020D5" w:rsidRDefault="00E020D5">
    <w:pPr>
      <w:pBdr>
        <w:top w:val="nil"/>
        <w:left w:val="nil"/>
        <w:bottom w:val="nil"/>
        <w:right w:val="nil"/>
        <w:between w:val="nil"/>
      </w:pBdr>
      <w:tabs>
        <w:tab w:val="left" w:pos="9072"/>
      </w:tabs>
      <w:ind w:right="991"/>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AFFF738" w14:textId="77777777" w:rsidR="00E020D5" w:rsidRDefault="00E020D5">
    <w:pPr>
      <w:widowControl w:val="0"/>
      <w:spacing w:after="0" w:line="276" w:lineRule="auto"/>
      <w:jc w:val="left"/>
      <w:rPr>
        <w:rFonts w:ascii="Verdana" w:eastAsia="Verdana" w:hAnsi="Verdana" w:cs="Verdana"/>
        <w:b/>
        <w:color w:val="1C4587"/>
        <w:sz w:val="20"/>
        <w:szCs w:val="20"/>
      </w:rPr>
    </w:pPr>
  </w:p>
  <w:tbl>
    <w:tblPr>
      <w:tblStyle w:val="a6"/>
      <w:tblW w:w="9794" w:type="dxa"/>
      <w:tblInd w:w="-6" w:type="dxa"/>
      <w:tblBorders>
        <w:bottom w:val="single" w:sz="4" w:space="0" w:color="BFBFBF"/>
      </w:tblBorders>
      <w:tblLayout w:type="fixed"/>
      <w:tblLook w:val="0400" w:firstRow="0" w:lastRow="0" w:firstColumn="0" w:lastColumn="0" w:noHBand="0" w:noVBand="1"/>
    </w:tblPr>
    <w:tblGrid>
      <w:gridCol w:w="1701"/>
      <w:gridCol w:w="5812"/>
      <w:gridCol w:w="2281"/>
    </w:tblGrid>
    <w:tr w:rsidR="00E020D5" w14:paraId="037AAF92" w14:textId="77777777">
      <w:trPr>
        <w:trHeight w:val="980"/>
      </w:trPr>
      <w:tc>
        <w:tcPr>
          <w:tcW w:w="1701" w:type="dxa"/>
          <w:vAlign w:val="center"/>
        </w:tcPr>
        <w:p w14:paraId="28BC101D" w14:textId="77777777" w:rsidR="00E020D5" w:rsidRDefault="00E020D5">
          <w:pPr>
            <w:tabs>
              <w:tab w:val="center" w:pos="4819"/>
              <w:tab w:val="right" w:pos="9638"/>
            </w:tabs>
            <w:spacing w:after="0"/>
            <w:jc w:val="center"/>
            <w:rPr>
              <w:rFonts w:ascii="Verdana" w:eastAsia="Verdana" w:hAnsi="Verdana" w:cs="Verdana"/>
              <w:b/>
              <w:color w:val="1C4587"/>
              <w:sz w:val="20"/>
              <w:szCs w:val="20"/>
            </w:rPr>
          </w:pPr>
        </w:p>
      </w:tc>
      <w:tc>
        <w:tcPr>
          <w:tcW w:w="5812" w:type="dxa"/>
          <w:vAlign w:val="center"/>
        </w:tcPr>
        <w:p w14:paraId="51C2EA2C" w14:textId="77777777" w:rsidR="00E020D5" w:rsidRDefault="00E020D5">
          <w:pPr>
            <w:tabs>
              <w:tab w:val="center" w:pos="4819"/>
              <w:tab w:val="right" w:pos="9638"/>
            </w:tabs>
            <w:spacing w:after="0"/>
            <w:jc w:val="left"/>
            <w:rPr>
              <w:rFonts w:ascii="Verdana" w:eastAsia="Verdana" w:hAnsi="Verdana" w:cs="Verdana"/>
              <w:b/>
              <w:color w:val="1C4587"/>
              <w:sz w:val="20"/>
              <w:szCs w:val="20"/>
            </w:rPr>
          </w:pPr>
        </w:p>
      </w:tc>
      <w:tc>
        <w:tcPr>
          <w:tcW w:w="2281" w:type="dxa"/>
          <w:vAlign w:val="center"/>
        </w:tcPr>
        <w:p w14:paraId="3D9E7852" w14:textId="77777777" w:rsidR="00E020D5" w:rsidRDefault="00E020D5">
          <w:pPr>
            <w:tabs>
              <w:tab w:val="center" w:pos="4819"/>
              <w:tab w:val="right" w:pos="9638"/>
            </w:tabs>
            <w:spacing w:after="0"/>
            <w:jc w:val="center"/>
            <w:rPr>
              <w:rFonts w:ascii="Verdana" w:eastAsia="Verdana" w:hAnsi="Verdana" w:cs="Verdana"/>
              <w:b/>
              <w:color w:val="1C4587"/>
              <w:sz w:val="20"/>
              <w:szCs w:val="20"/>
            </w:rPr>
          </w:pPr>
        </w:p>
      </w:tc>
    </w:tr>
  </w:tbl>
  <w:p w14:paraId="14AE15FC" w14:textId="77777777" w:rsidR="00E020D5" w:rsidRDefault="00E020D5">
    <w:pPr>
      <w:tabs>
        <w:tab w:val="center" w:pos="4819"/>
        <w:tab w:val="right" w:pos="9638"/>
      </w:tabs>
      <w:rPr>
        <w:rFonts w:ascii="Verdana" w:eastAsia="Verdana" w:hAnsi="Verdana" w:cs="Verdana"/>
        <w:color w:val="1C4587"/>
        <w:sz w:val="20"/>
        <w:szCs w:val="20"/>
      </w:rPr>
    </w:pPr>
  </w:p>
  <w:bookmarkStart w:id="2" w:name="_heading=h.1ksv4uv" w:colFirst="0" w:colLast="0"/>
  <w:bookmarkEnd w:id="2"/>
  <w:p w14:paraId="758E22E2" w14:textId="77777777" w:rsidR="00E020D5" w:rsidRDefault="00000000">
    <w:pPr>
      <w:pBdr>
        <w:top w:val="nil"/>
        <w:left w:val="nil"/>
        <w:bottom w:val="nil"/>
        <w:right w:val="nil"/>
        <w:between w:val="nil"/>
      </w:pBdr>
      <w:tabs>
        <w:tab w:val="center" w:pos="9639"/>
      </w:tabs>
      <w:spacing w:after="0"/>
      <w:jc w:val="right"/>
      <w:rPr>
        <w:rFonts w:ascii="Verdana" w:eastAsia="Verdana" w:hAnsi="Verdana" w:cs="Verdana"/>
        <w:color w:val="1C4587"/>
        <w:sz w:val="20"/>
        <w:szCs w:val="20"/>
      </w:rPr>
    </w:pPr>
    <w:r>
      <w:rPr>
        <w:rFonts w:ascii="Verdana" w:eastAsia="Verdana" w:hAnsi="Verdana" w:cs="Verdana"/>
        <w:color w:val="1C4587"/>
        <w:sz w:val="20"/>
        <w:szCs w:val="20"/>
      </w:rPr>
      <w:fldChar w:fldCharType="begin"/>
    </w:r>
    <w:r>
      <w:rPr>
        <w:rFonts w:ascii="Verdana" w:eastAsia="Verdana" w:hAnsi="Verdana" w:cs="Verdana"/>
        <w:color w:val="1C4587"/>
        <w:sz w:val="20"/>
        <w:szCs w:val="20"/>
      </w:rPr>
      <w:instrText>PAGE</w:instrText>
    </w:r>
    <w:r>
      <w:rPr>
        <w:rFonts w:ascii="Verdana" w:eastAsia="Verdana" w:hAnsi="Verdana" w:cs="Verdana"/>
        <w:color w:val="1C4587"/>
        <w:sz w:val="20"/>
        <w:szCs w:val="20"/>
      </w:rPr>
      <w:fldChar w:fldCharType="separate"/>
    </w:r>
    <w:r w:rsidR="00DB43A1">
      <w:rPr>
        <w:rFonts w:ascii="Verdana" w:eastAsia="Verdana" w:hAnsi="Verdana" w:cs="Verdana"/>
        <w:noProof/>
        <w:color w:val="1C4587"/>
        <w:sz w:val="20"/>
        <w:szCs w:val="20"/>
      </w:rPr>
      <w:t>1</w:t>
    </w:r>
    <w:r>
      <w:rPr>
        <w:rFonts w:ascii="Verdana" w:eastAsia="Verdana" w:hAnsi="Verdana" w:cs="Verdana"/>
        <w:color w:val="1C4587"/>
        <w:sz w:val="20"/>
        <w:szCs w:val="20"/>
      </w:rPr>
      <w:fldChar w:fldCharType="end"/>
    </w:r>
    <w:r>
      <w:rPr>
        <w:rFonts w:ascii="Verdana" w:eastAsia="Verdana" w:hAnsi="Verdana" w:cs="Verdana"/>
        <w:color w:val="1C4587"/>
        <w:sz w:val="20"/>
        <w:szCs w:val="20"/>
      </w:rPr>
      <w:t xml:space="preserve"> di </w:t>
    </w:r>
    <w:r>
      <w:rPr>
        <w:rFonts w:ascii="Verdana" w:eastAsia="Verdana" w:hAnsi="Verdana" w:cs="Verdana"/>
        <w:color w:val="1C4587"/>
        <w:sz w:val="20"/>
        <w:szCs w:val="20"/>
      </w:rPr>
      <w:fldChar w:fldCharType="begin"/>
    </w:r>
    <w:r>
      <w:rPr>
        <w:rFonts w:ascii="Verdana" w:eastAsia="Verdana" w:hAnsi="Verdana" w:cs="Verdana"/>
        <w:color w:val="1C4587"/>
        <w:sz w:val="20"/>
        <w:szCs w:val="20"/>
      </w:rPr>
      <w:instrText>NUMPAGES</w:instrText>
    </w:r>
    <w:r>
      <w:rPr>
        <w:rFonts w:ascii="Verdana" w:eastAsia="Verdana" w:hAnsi="Verdana" w:cs="Verdana"/>
        <w:color w:val="1C4587"/>
        <w:sz w:val="20"/>
        <w:szCs w:val="20"/>
      </w:rPr>
      <w:fldChar w:fldCharType="separate"/>
    </w:r>
    <w:r w:rsidR="00DB43A1">
      <w:rPr>
        <w:rFonts w:ascii="Verdana" w:eastAsia="Verdana" w:hAnsi="Verdana" w:cs="Verdana"/>
        <w:noProof/>
        <w:color w:val="1C4587"/>
        <w:sz w:val="20"/>
        <w:szCs w:val="20"/>
      </w:rPr>
      <w:t>2</w:t>
    </w:r>
    <w:r>
      <w:rPr>
        <w:rFonts w:ascii="Verdana" w:eastAsia="Verdana" w:hAnsi="Verdana" w:cs="Verdana"/>
        <w:color w:val="1C4587"/>
        <w:sz w:val="20"/>
        <w:szCs w:val="20"/>
      </w:rPr>
      <w:fldChar w:fldCharType="end"/>
    </w:r>
  </w:p>
  <w:p w14:paraId="68DD3D19" w14:textId="77777777" w:rsidR="00E020D5" w:rsidRDefault="00E020D5">
    <w:pPr>
      <w:pBdr>
        <w:top w:val="nil"/>
        <w:left w:val="nil"/>
        <w:bottom w:val="nil"/>
        <w:right w:val="nil"/>
        <w:between w:val="nil"/>
      </w:pBdr>
      <w:tabs>
        <w:tab w:val="center" w:pos="4819"/>
        <w:tab w:val="right" w:pos="9638"/>
      </w:tabs>
      <w:rPr>
        <w:rFonts w:ascii="Verdana" w:eastAsia="Verdana" w:hAnsi="Verdana" w:cs="Verdana"/>
        <w:color w:val="1C4587"/>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9A1D5E0" w14:textId="77777777" w:rsidR="00095B18" w:rsidRDefault="00095B18">
      <w:pPr>
        <w:spacing w:after="0"/>
      </w:pPr>
      <w:r>
        <w:separator/>
      </w:r>
    </w:p>
  </w:footnote>
  <w:footnote w:type="continuationSeparator" w:id="0">
    <w:p w14:paraId="48BFB6B4" w14:textId="77777777" w:rsidR="00095B18" w:rsidRDefault="00095B18">
      <w:pPr>
        <w:spacing w:after="0"/>
      </w:pPr>
      <w:r>
        <w:continuationSeparator/>
      </w:r>
    </w:p>
  </w:footnote>
  <w:footnote w:id="1">
    <w:p w14:paraId="0820BBFF" w14:textId="77777777" w:rsidR="00E020D5" w:rsidRDefault="00000000">
      <w:pPr>
        <w:pBdr>
          <w:top w:val="nil"/>
          <w:left w:val="nil"/>
          <w:bottom w:val="nil"/>
          <w:right w:val="nil"/>
          <w:between w:val="nil"/>
        </w:pBdr>
        <w:rPr>
          <w:rFonts w:ascii="Verdana" w:eastAsia="Verdana" w:hAnsi="Verdana" w:cs="Verdana"/>
          <w:color w:val="1C4587"/>
          <w:sz w:val="16"/>
          <w:szCs w:val="16"/>
        </w:rPr>
      </w:pPr>
      <w:r>
        <w:rPr>
          <w:vertAlign w:val="superscript"/>
        </w:rPr>
        <w:footnoteRef/>
      </w:r>
      <w:r>
        <w:rPr>
          <w:rFonts w:ascii="Verdana" w:eastAsia="Verdana" w:hAnsi="Verdana" w:cs="Verdana"/>
          <w:color w:val="1C4587"/>
          <w:sz w:val="16"/>
          <w:szCs w:val="16"/>
        </w:rPr>
        <w:t xml:space="preserve"> Una segnalazione può ritenersi circostanziata se consente di individuare elementi di fatto ragionevolmente sufficienti per avviare un’investigazione (ad es.: l’illecito commesso, il periodo di riferimento ed eventualmente il valore, le cause e la finalità dell’illecito, la società/divisione interessata, le persone/unità coinvolte, l’anomalia sul sistema di controllo).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04D13C1" w14:textId="77777777" w:rsidR="00E020D5" w:rsidRDefault="00E020D5">
    <w:pPr>
      <w:pBdr>
        <w:top w:val="nil"/>
        <w:left w:val="nil"/>
        <w:bottom w:val="nil"/>
        <w:right w:val="nil"/>
        <w:between w:val="nil"/>
      </w:pBdr>
      <w:tabs>
        <w:tab w:val="center" w:pos="4819"/>
        <w:tab w:val="right" w:pos="9638"/>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03A7AE0" w14:textId="77777777" w:rsidR="00E020D5" w:rsidRDefault="00E020D5">
    <w:pPr>
      <w:widowControl w:val="0"/>
      <w:spacing w:after="0" w:line="276" w:lineRule="auto"/>
      <w:jc w:val="center"/>
      <w:rPr>
        <w:rFonts w:ascii="Verdana" w:eastAsia="Verdana" w:hAnsi="Verdana" w:cs="Verdana"/>
        <w:b/>
        <w:color w:val="1C4587"/>
        <w:sz w:val="28"/>
        <w:szCs w:val="28"/>
      </w:rPr>
    </w:pPr>
  </w:p>
  <w:tbl>
    <w:tblPr>
      <w:tblStyle w:val="a5"/>
      <w:tblW w:w="9794" w:type="dxa"/>
      <w:tblInd w:w="-6" w:type="dxa"/>
      <w:tblBorders>
        <w:bottom w:val="single" w:sz="4" w:space="0" w:color="BFBFBF"/>
      </w:tblBorders>
      <w:tblLayout w:type="fixed"/>
      <w:tblLook w:val="0400" w:firstRow="0" w:lastRow="0" w:firstColumn="0" w:lastColumn="0" w:noHBand="0" w:noVBand="1"/>
    </w:tblPr>
    <w:tblGrid>
      <w:gridCol w:w="1701"/>
      <w:gridCol w:w="5812"/>
      <w:gridCol w:w="2281"/>
    </w:tblGrid>
    <w:tr w:rsidR="00E020D5" w14:paraId="13A9DF43" w14:textId="77777777">
      <w:trPr>
        <w:trHeight w:val="980"/>
      </w:trPr>
      <w:tc>
        <w:tcPr>
          <w:tcW w:w="1701" w:type="dxa"/>
          <w:vAlign w:val="center"/>
        </w:tcPr>
        <w:p w14:paraId="3E88D27E" w14:textId="77777777" w:rsidR="00E020D5" w:rsidRDefault="00E020D5">
          <w:pPr>
            <w:tabs>
              <w:tab w:val="center" w:pos="4819"/>
              <w:tab w:val="right" w:pos="9638"/>
            </w:tabs>
            <w:spacing w:after="0"/>
            <w:jc w:val="center"/>
            <w:rPr>
              <w:rFonts w:ascii="Verdana" w:eastAsia="Verdana" w:hAnsi="Verdana" w:cs="Verdana"/>
              <w:b/>
              <w:color w:val="1C4587"/>
              <w:sz w:val="28"/>
              <w:szCs w:val="28"/>
            </w:rPr>
          </w:pPr>
        </w:p>
      </w:tc>
      <w:tc>
        <w:tcPr>
          <w:tcW w:w="5812" w:type="dxa"/>
          <w:vAlign w:val="center"/>
        </w:tcPr>
        <w:p w14:paraId="220013ED" w14:textId="71C92732" w:rsidR="00E020D5" w:rsidRDefault="00000000">
          <w:pPr>
            <w:tabs>
              <w:tab w:val="center" w:pos="4819"/>
              <w:tab w:val="right" w:pos="9638"/>
            </w:tabs>
            <w:spacing w:after="0"/>
            <w:jc w:val="center"/>
            <w:rPr>
              <w:rFonts w:ascii="Verdana" w:eastAsia="Verdana" w:hAnsi="Verdana" w:cs="Verdana"/>
              <w:b/>
              <w:color w:val="1C4587"/>
              <w:sz w:val="28"/>
              <w:szCs w:val="28"/>
            </w:rPr>
          </w:pPr>
          <w:r>
            <w:rPr>
              <w:rFonts w:ascii="Verdana" w:eastAsia="Verdana" w:hAnsi="Verdana" w:cs="Verdana"/>
              <w:b/>
              <w:color w:val="1C4587"/>
              <w:sz w:val="28"/>
              <w:szCs w:val="28"/>
            </w:rPr>
            <w:t xml:space="preserve">PROCEDURA </w:t>
          </w:r>
          <w:r w:rsidR="002774AE">
            <w:rPr>
              <w:rFonts w:ascii="Verdana" w:eastAsia="Verdana" w:hAnsi="Verdana" w:cs="Verdana"/>
              <w:b/>
              <w:color w:val="1C4587"/>
              <w:sz w:val="28"/>
              <w:szCs w:val="28"/>
            </w:rPr>
            <w:t xml:space="preserve">AZIENDALE </w:t>
          </w:r>
          <w:r w:rsidR="00E323DE">
            <w:rPr>
              <w:rFonts w:ascii="Verdana" w:eastAsia="Verdana" w:hAnsi="Verdana" w:cs="Verdana"/>
              <w:b/>
              <w:color w:val="1C4587"/>
              <w:sz w:val="28"/>
              <w:szCs w:val="28"/>
            </w:rPr>
            <w:t>PER LA GESTIONE DELLE SEGNALAZIONI</w:t>
          </w:r>
        </w:p>
      </w:tc>
      <w:tc>
        <w:tcPr>
          <w:tcW w:w="2281" w:type="dxa"/>
          <w:vAlign w:val="center"/>
        </w:tcPr>
        <w:p w14:paraId="78093101" w14:textId="77777777" w:rsidR="00E020D5" w:rsidRDefault="00E020D5">
          <w:pPr>
            <w:tabs>
              <w:tab w:val="center" w:pos="4819"/>
              <w:tab w:val="right" w:pos="9638"/>
            </w:tabs>
            <w:spacing w:after="0"/>
            <w:jc w:val="center"/>
            <w:rPr>
              <w:rFonts w:ascii="Verdana" w:eastAsia="Verdana" w:hAnsi="Verdana" w:cs="Verdana"/>
              <w:b/>
              <w:color w:val="1C4587"/>
              <w:sz w:val="28"/>
              <w:szCs w:val="28"/>
            </w:rPr>
          </w:pPr>
        </w:p>
      </w:tc>
    </w:tr>
  </w:tbl>
  <w:p w14:paraId="76E6D664" w14:textId="77777777" w:rsidR="00E020D5" w:rsidRDefault="00E020D5">
    <w:pPr>
      <w:pBdr>
        <w:top w:val="nil"/>
        <w:left w:val="nil"/>
        <w:bottom w:val="nil"/>
        <w:right w:val="nil"/>
        <w:between w:val="nil"/>
      </w:pBdr>
      <w:tabs>
        <w:tab w:val="center" w:pos="4819"/>
        <w:tab w:val="right" w:pos="9638"/>
      </w:tabs>
      <w:jc w:val="left"/>
      <w:rPr>
        <w:sz w:val="20"/>
        <w:szCs w:val="20"/>
      </w:rPr>
    </w:pPr>
  </w:p>
  <w:p w14:paraId="10BBBE5B" w14:textId="77777777" w:rsidR="00E020D5" w:rsidRDefault="00E020D5">
    <w:pPr>
      <w:pBdr>
        <w:top w:val="nil"/>
        <w:left w:val="nil"/>
        <w:bottom w:val="nil"/>
        <w:right w:val="nil"/>
        <w:between w:val="nil"/>
      </w:pBdr>
      <w:tabs>
        <w:tab w:val="center" w:pos="4819"/>
        <w:tab w:val="right" w:pos="9638"/>
      </w:tabs>
      <w:jc w:val="left"/>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9AD7663" w14:textId="1FD2057B" w:rsidR="00E020D5" w:rsidRDefault="005A1D8E">
    <w:pPr>
      <w:widowControl w:val="0"/>
      <w:pBdr>
        <w:top w:val="nil"/>
        <w:left w:val="nil"/>
        <w:bottom w:val="nil"/>
        <w:right w:val="nil"/>
        <w:between w:val="nil"/>
      </w:pBdr>
      <w:spacing w:after="0" w:line="276" w:lineRule="auto"/>
      <w:jc w:val="center"/>
      <w:rPr>
        <w:rFonts w:ascii="Verdana" w:eastAsia="Verdana" w:hAnsi="Verdana" w:cs="Verdana"/>
        <w:i/>
        <w:color w:val="FF0000"/>
        <w:sz w:val="28"/>
        <w:szCs w:val="28"/>
      </w:rPr>
    </w:pPr>
    <w:r>
      <w:rPr>
        <w:noProof/>
      </w:rPr>
      <w:drawing>
        <wp:inline distT="0" distB="0" distL="0" distR="0" wp14:anchorId="54C22AFB" wp14:editId="37F7CB02">
          <wp:extent cx="2118360" cy="700405"/>
          <wp:effectExtent l="0" t="0" r="0" b="4445"/>
          <wp:docPr id="121640310" name="Immagine 121640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35896" cy="706203"/>
                  </a:xfrm>
                  <a:prstGeom prst="rect">
                    <a:avLst/>
                  </a:prstGeom>
                  <a:noFill/>
                  <a:ln>
                    <a:noFill/>
                  </a:ln>
                </pic:spPr>
              </pic:pic>
            </a:graphicData>
          </a:graphic>
        </wp:inline>
      </w:drawing>
    </w:r>
    <w:r>
      <w:rPr>
        <w:rFonts w:ascii="Verdana" w:eastAsia="Verdana" w:hAnsi="Verdana" w:cs="Verdana"/>
        <w:i/>
        <w:color w:val="FF0000"/>
        <w:sz w:val="28"/>
        <w:szCs w:val="28"/>
      </w:rPr>
      <w:t xml:space="preserve"> </w:t>
    </w:r>
    <w:r>
      <w:rPr>
        <w:noProof/>
      </w:rPr>
      <w:t xml:space="preserve">                                                       </w:t>
    </w:r>
    <w:r>
      <w:rPr>
        <w:noProof/>
      </w:rPr>
      <w:drawing>
        <wp:inline distT="0" distB="0" distL="0" distR="0" wp14:anchorId="02FF8C2D" wp14:editId="20B13E77">
          <wp:extent cx="1143000" cy="774065"/>
          <wp:effectExtent l="0" t="0" r="0" b="6985"/>
          <wp:docPr id="724262476" name="Immagine 7242624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43000" cy="774065"/>
                  </a:xfrm>
                  <a:prstGeom prst="rect">
                    <a:avLst/>
                  </a:prstGeom>
                  <a:noFill/>
                </pic:spPr>
              </pic:pic>
            </a:graphicData>
          </a:graphic>
        </wp:inline>
      </w:drawing>
    </w:r>
  </w:p>
  <w:tbl>
    <w:tblPr>
      <w:tblStyle w:val="a4"/>
      <w:tblW w:w="10226" w:type="dxa"/>
      <w:tblInd w:w="-6" w:type="dxa"/>
      <w:tblBorders>
        <w:bottom w:val="single" w:sz="4" w:space="0" w:color="BFBFBF"/>
      </w:tblBorders>
      <w:tblLayout w:type="fixed"/>
      <w:tblLook w:val="0400" w:firstRow="0" w:lastRow="0" w:firstColumn="0" w:lastColumn="0" w:noHBand="0" w:noVBand="1"/>
    </w:tblPr>
    <w:tblGrid>
      <w:gridCol w:w="1775"/>
      <w:gridCol w:w="6070"/>
      <w:gridCol w:w="2381"/>
    </w:tblGrid>
    <w:tr w:rsidR="00E020D5" w14:paraId="7DDCB978" w14:textId="77777777" w:rsidTr="005A1D8E">
      <w:trPr>
        <w:trHeight w:val="1582"/>
      </w:trPr>
      <w:tc>
        <w:tcPr>
          <w:tcW w:w="1775" w:type="dxa"/>
          <w:vAlign w:val="center"/>
        </w:tcPr>
        <w:p w14:paraId="5EA3796C" w14:textId="77777777" w:rsidR="00E020D5" w:rsidRDefault="00E020D5">
          <w:pPr>
            <w:pBdr>
              <w:top w:val="nil"/>
              <w:left w:val="nil"/>
              <w:bottom w:val="nil"/>
              <w:right w:val="nil"/>
              <w:between w:val="nil"/>
            </w:pBdr>
            <w:tabs>
              <w:tab w:val="center" w:pos="4819"/>
              <w:tab w:val="right" w:pos="9638"/>
            </w:tabs>
            <w:spacing w:after="0"/>
            <w:jc w:val="center"/>
            <w:rPr>
              <w:rFonts w:ascii="Verdana" w:eastAsia="Verdana" w:hAnsi="Verdana" w:cs="Verdana"/>
              <w:b/>
              <w:color w:val="1C4587"/>
              <w:sz w:val="28"/>
              <w:szCs w:val="28"/>
            </w:rPr>
          </w:pPr>
          <w:bookmarkStart w:id="1" w:name="_heading=h.35nkun2" w:colFirst="0" w:colLast="0"/>
          <w:bookmarkEnd w:id="1"/>
        </w:p>
      </w:tc>
      <w:tc>
        <w:tcPr>
          <w:tcW w:w="6070" w:type="dxa"/>
          <w:vAlign w:val="center"/>
        </w:tcPr>
        <w:p w14:paraId="611F9BE2" w14:textId="77777777" w:rsidR="005A1D8E" w:rsidRDefault="005A1D8E">
          <w:pPr>
            <w:pBdr>
              <w:top w:val="nil"/>
              <w:left w:val="nil"/>
              <w:bottom w:val="nil"/>
              <w:right w:val="nil"/>
              <w:between w:val="nil"/>
            </w:pBdr>
            <w:tabs>
              <w:tab w:val="center" w:pos="4819"/>
              <w:tab w:val="right" w:pos="9638"/>
            </w:tabs>
            <w:spacing w:after="0"/>
            <w:jc w:val="center"/>
            <w:rPr>
              <w:rFonts w:ascii="Verdana" w:eastAsia="Verdana" w:hAnsi="Verdana" w:cs="Verdana"/>
              <w:b/>
              <w:color w:val="1C4587"/>
              <w:sz w:val="28"/>
              <w:szCs w:val="28"/>
            </w:rPr>
          </w:pPr>
        </w:p>
        <w:p w14:paraId="40760CAF" w14:textId="51A28859" w:rsidR="00E020D5" w:rsidRDefault="00000000" w:rsidP="005A1D8E">
          <w:pPr>
            <w:pBdr>
              <w:top w:val="nil"/>
              <w:left w:val="nil"/>
              <w:bottom w:val="nil"/>
              <w:right w:val="nil"/>
              <w:between w:val="nil"/>
            </w:pBdr>
            <w:tabs>
              <w:tab w:val="center" w:pos="4819"/>
              <w:tab w:val="right" w:pos="9638"/>
            </w:tabs>
            <w:spacing w:after="0"/>
            <w:ind w:right="165"/>
            <w:jc w:val="center"/>
            <w:rPr>
              <w:rFonts w:ascii="Verdana" w:eastAsia="Verdana" w:hAnsi="Verdana" w:cs="Verdana"/>
              <w:b/>
              <w:color w:val="1C4587"/>
              <w:sz w:val="28"/>
              <w:szCs w:val="28"/>
            </w:rPr>
          </w:pPr>
          <w:r>
            <w:rPr>
              <w:rFonts w:ascii="Verdana" w:eastAsia="Verdana" w:hAnsi="Verdana" w:cs="Verdana"/>
              <w:b/>
              <w:color w:val="1C4587"/>
              <w:sz w:val="28"/>
              <w:szCs w:val="28"/>
            </w:rPr>
            <w:t>WHISTLEBLOWING</w:t>
          </w:r>
          <w:r w:rsidR="005A1D8E">
            <w:rPr>
              <w:rFonts w:ascii="Verdana" w:eastAsia="Verdana" w:hAnsi="Verdana" w:cs="Verdana"/>
              <w:b/>
              <w:color w:val="1C4587"/>
              <w:sz w:val="28"/>
              <w:szCs w:val="28"/>
            </w:rPr>
            <w:t xml:space="preserve"> POLICY</w:t>
          </w:r>
        </w:p>
      </w:tc>
      <w:tc>
        <w:tcPr>
          <w:tcW w:w="2381" w:type="dxa"/>
          <w:vAlign w:val="center"/>
        </w:tcPr>
        <w:p w14:paraId="0BD1775C" w14:textId="77777777" w:rsidR="00E020D5" w:rsidRDefault="00E020D5">
          <w:pPr>
            <w:pBdr>
              <w:top w:val="nil"/>
              <w:left w:val="nil"/>
              <w:bottom w:val="nil"/>
              <w:right w:val="nil"/>
              <w:between w:val="nil"/>
            </w:pBdr>
            <w:tabs>
              <w:tab w:val="center" w:pos="4819"/>
              <w:tab w:val="right" w:pos="9638"/>
            </w:tabs>
            <w:spacing w:after="0"/>
            <w:jc w:val="center"/>
            <w:rPr>
              <w:rFonts w:ascii="Verdana" w:eastAsia="Verdana" w:hAnsi="Verdana" w:cs="Verdana"/>
              <w:b/>
              <w:color w:val="1C4587"/>
              <w:sz w:val="28"/>
              <w:szCs w:val="28"/>
            </w:rPr>
          </w:pPr>
        </w:p>
      </w:tc>
    </w:tr>
  </w:tbl>
  <w:p w14:paraId="17C42183" w14:textId="77777777" w:rsidR="00E020D5" w:rsidRDefault="00E020D5">
    <w:pPr>
      <w:pBdr>
        <w:top w:val="nil"/>
        <w:left w:val="nil"/>
        <w:bottom w:val="nil"/>
        <w:right w:val="nil"/>
        <w:between w:val="nil"/>
      </w:pBdr>
      <w:tabs>
        <w:tab w:val="center" w:pos="4819"/>
        <w:tab w:val="right" w:pos="9638"/>
      </w:tabs>
      <w:ind w:left="-284"/>
      <w:rPr>
        <w:rFonts w:ascii="Verdana" w:eastAsia="Verdana" w:hAnsi="Verdana" w:cs="Verdana"/>
        <w:b/>
        <w:color w:val="1C4587"/>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7196FE3"/>
    <w:multiLevelType w:val="hybridMultilevel"/>
    <w:tmpl w:val="D8E8BBC8"/>
    <w:lvl w:ilvl="0" w:tplc="2F86B478">
      <w:start w:val="7"/>
      <w:numFmt w:val="bullet"/>
      <w:lvlText w:val="-"/>
      <w:lvlJc w:val="left"/>
      <w:pPr>
        <w:ind w:left="720" w:hanging="360"/>
      </w:pPr>
      <w:rPr>
        <w:rFonts w:ascii="Verdana" w:eastAsia="Verdana" w:hAnsi="Verdana" w:cs="Verdan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8A56298"/>
    <w:multiLevelType w:val="hybridMultilevel"/>
    <w:tmpl w:val="52668F00"/>
    <w:lvl w:ilvl="0" w:tplc="0BB20DF4">
      <w:numFmt w:val="bullet"/>
      <w:lvlText w:val="-"/>
      <w:lvlJc w:val="left"/>
      <w:pPr>
        <w:ind w:left="1440" w:hanging="360"/>
      </w:pPr>
      <w:rPr>
        <w:rFonts w:ascii="Verdana" w:eastAsia="Verdana" w:hAnsi="Verdana" w:cs="Verdana" w:hint="default"/>
        <w:b/>
        <w:color w:val="1C4587"/>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2" w15:restartNumberingAfterBreak="0">
    <w:nsid w:val="0C5B2FAF"/>
    <w:multiLevelType w:val="multilevel"/>
    <w:tmpl w:val="19B0E5D0"/>
    <w:lvl w:ilvl="0">
      <w:start w:val="1"/>
      <w:numFmt w:val="decimal"/>
      <w:lvlText w:val="%1."/>
      <w:lvlJc w:val="left"/>
      <w:pPr>
        <w:ind w:left="360" w:hanging="360"/>
      </w:pPr>
      <w:rPr>
        <w:b w:val="0"/>
        <w:sz w:val="24"/>
        <w:szCs w:val="24"/>
      </w:rPr>
    </w:lvl>
    <w:lvl w:ilvl="1">
      <w:start w:val="1"/>
      <w:numFmt w:val="decimal"/>
      <w:lvlText w:val="%1.%2."/>
      <w:lvlJc w:val="left"/>
      <w:pPr>
        <w:ind w:left="432" w:hanging="432"/>
      </w:pPr>
      <w:rPr>
        <w:b/>
        <w:i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6672483"/>
    <w:multiLevelType w:val="multilevel"/>
    <w:tmpl w:val="FFCA704C"/>
    <w:lvl w:ilvl="0">
      <w:start w:val="1"/>
      <w:numFmt w:val="lowerLetter"/>
      <w:lvlText w:val="%1."/>
      <w:lvlJc w:val="left"/>
      <w:pPr>
        <w:ind w:left="1004" w:hanging="360"/>
      </w:pPr>
      <w:rPr>
        <w:rFonts w:ascii="Arial" w:eastAsia="Arial" w:hAnsi="Arial" w:cs="Arial"/>
        <w:b/>
        <w:sz w:val="22"/>
        <w:szCs w:val="22"/>
      </w:r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4" w15:restartNumberingAfterBreak="0">
    <w:nsid w:val="17DB691C"/>
    <w:multiLevelType w:val="multilevel"/>
    <w:tmpl w:val="3D1017BC"/>
    <w:lvl w:ilvl="0">
      <w:start w:val="1"/>
      <w:numFmt w:val="decimal"/>
      <w:lvlText w:val="%1."/>
      <w:lvlJc w:val="left"/>
      <w:pPr>
        <w:ind w:left="1080" w:hanging="360"/>
      </w:pPr>
      <w:rPr>
        <w:b/>
        <w:i w:val="0"/>
        <w:color w:val="FFC000"/>
        <w:highlight w:val="white"/>
      </w:rPr>
    </w:lvl>
    <w:lvl w:ilvl="1">
      <w:start w:val="1"/>
      <w:numFmt w:val="bullet"/>
      <w:lvlText w:val="○"/>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5" w15:restartNumberingAfterBreak="0">
    <w:nsid w:val="1B874E90"/>
    <w:multiLevelType w:val="multilevel"/>
    <w:tmpl w:val="4A424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3704074"/>
    <w:multiLevelType w:val="multilevel"/>
    <w:tmpl w:val="BEDA445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7" w15:restartNumberingAfterBreak="0">
    <w:nsid w:val="23ED7785"/>
    <w:multiLevelType w:val="multilevel"/>
    <w:tmpl w:val="D66C919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286A25EC"/>
    <w:multiLevelType w:val="multilevel"/>
    <w:tmpl w:val="AB2E8464"/>
    <w:lvl w:ilvl="0">
      <w:numFmt w:val="bullet"/>
      <w:lvlText w:val="-"/>
      <w:lvlJc w:val="left"/>
      <w:pPr>
        <w:ind w:left="1080" w:hanging="360"/>
      </w:pPr>
      <w:rPr>
        <w:rFonts w:ascii="Verdana" w:eastAsia="Verdana" w:hAnsi="Verdana" w:cs="Verdana" w:hint="default"/>
        <w:b/>
        <w:i w:val="0"/>
        <w:color w:val="1C4587"/>
        <w:highlight w:val="white"/>
      </w:rPr>
    </w:lvl>
    <w:lvl w:ilvl="1">
      <w:start w:val="1"/>
      <w:numFmt w:val="bullet"/>
      <w:lvlText w:val="○"/>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9" w15:restartNumberingAfterBreak="0">
    <w:nsid w:val="2FD6568E"/>
    <w:multiLevelType w:val="multilevel"/>
    <w:tmpl w:val="89F293A8"/>
    <w:lvl w:ilvl="0">
      <w:start w:val="1"/>
      <w:numFmt w:val="lowerRoman"/>
      <w:lvlText w:val="%1."/>
      <w:lvlJc w:val="righ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10" w15:restartNumberingAfterBreak="0">
    <w:nsid w:val="35F24670"/>
    <w:multiLevelType w:val="multilevel"/>
    <w:tmpl w:val="FA2AE9B4"/>
    <w:lvl w:ilvl="0">
      <w:start w:val="1"/>
      <w:numFmt w:val="bullet"/>
      <w:lvlText w:val="●"/>
      <w:lvlJc w:val="left"/>
      <w:pPr>
        <w:ind w:left="1080" w:hanging="360"/>
      </w:pPr>
      <w:rPr>
        <w:rFonts w:ascii="Noto Sans Symbols" w:eastAsia="Noto Sans Symbols" w:hAnsi="Noto Sans Symbols" w:cs="Noto Sans Symbols"/>
        <w:b/>
        <w:i w:val="0"/>
        <w:color w:val="FFC000"/>
        <w:highlight w:val="white"/>
      </w:rPr>
    </w:lvl>
    <w:lvl w:ilvl="1">
      <w:start w:val="1"/>
      <w:numFmt w:val="bullet"/>
      <w:lvlText w:val="○"/>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1" w15:restartNumberingAfterBreak="0">
    <w:nsid w:val="3D0E76BD"/>
    <w:multiLevelType w:val="multilevel"/>
    <w:tmpl w:val="FA2AE9B4"/>
    <w:lvl w:ilvl="0">
      <w:start w:val="1"/>
      <w:numFmt w:val="bullet"/>
      <w:lvlText w:val="●"/>
      <w:lvlJc w:val="left"/>
      <w:pPr>
        <w:ind w:left="1080" w:hanging="360"/>
      </w:pPr>
      <w:rPr>
        <w:rFonts w:ascii="Noto Sans Symbols" w:eastAsia="Noto Sans Symbols" w:hAnsi="Noto Sans Symbols" w:cs="Noto Sans Symbols"/>
        <w:b/>
        <w:i w:val="0"/>
        <w:color w:val="FFC000"/>
        <w:highlight w:val="white"/>
      </w:rPr>
    </w:lvl>
    <w:lvl w:ilvl="1">
      <w:start w:val="1"/>
      <w:numFmt w:val="bullet"/>
      <w:lvlText w:val="○"/>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2" w15:restartNumberingAfterBreak="0">
    <w:nsid w:val="410F1485"/>
    <w:multiLevelType w:val="hybridMultilevel"/>
    <w:tmpl w:val="B51EBD8A"/>
    <w:lvl w:ilvl="0" w:tplc="0BB20DF4">
      <w:numFmt w:val="bullet"/>
      <w:lvlText w:val="-"/>
      <w:lvlJc w:val="left"/>
      <w:pPr>
        <w:ind w:left="1080" w:hanging="360"/>
      </w:pPr>
      <w:rPr>
        <w:rFonts w:ascii="Verdana" w:eastAsia="Verdana" w:hAnsi="Verdana" w:cs="Verdana" w:hint="default"/>
        <w:b/>
        <w:color w:val="1C4587"/>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3" w15:restartNumberingAfterBreak="0">
    <w:nsid w:val="41A9353B"/>
    <w:multiLevelType w:val="multilevel"/>
    <w:tmpl w:val="C950AF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4397310E"/>
    <w:multiLevelType w:val="multilevel"/>
    <w:tmpl w:val="15A47B0A"/>
    <w:lvl w:ilvl="0">
      <w:start w:val="1"/>
      <w:numFmt w:val="bullet"/>
      <w:lvlText w:val="o"/>
      <w:lvlJc w:val="left"/>
      <w:pPr>
        <w:ind w:left="1080" w:hanging="360"/>
      </w:pPr>
      <w:rPr>
        <w:rFonts w:ascii="Courier New" w:hAnsi="Courier New" w:cs="Courier New" w:hint="default"/>
        <w:b/>
        <w:i w:val="0"/>
        <w:color w:val="FFC000"/>
        <w:highlight w:val="white"/>
      </w:rPr>
    </w:lvl>
    <w:lvl w:ilvl="1">
      <w:start w:val="1"/>
      <w:numFmt w:val="bullet"/>
      <w:lvlText w:val="○"/>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5" w15:restartNumberingAfterBreak="0">
    <w:nsid w:val="45C56B09"/>
    <w:multiLevelType w:val="multilevel"/>
    <w:tmpl w:val="F1B44DC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4821689C"/>
    <w:multiLevelType w:val="multilevel"/>
    <w:tmpl w:val="0C6E2D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4BF95BCF"/>
    <w:multiLevelType w:val="multilevel"/>
    <w:tmpl w:val="A65E009C"/>
    <w:lvl w:ilvl="0">
      <w:start w:val="1"/>
      <w:numFmt w:val="lowerLetter"/>
      <w:lvlText w:val="%1."/>
      <w:lvlJc w:val="left"/>
      <w:pPr>
        <w:ind w:left="1004" w:hanging="360"/>
      </w:pPr>
      <w:rPr>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4FB764A5"/>
    <w:multiLevelType w:val="multilevel"/>
    <w:tmpl w:val="D6F89DFA"/>
    <w:lvl w:ilvl="0">
      <w:start w:val="1"/>
      <w:numFmt w:val="lowerLetter"/>
      <w:lvlText w:val="%1."/>
      <w:lvlJc w:val="left"/>
      <w:pPr>
        <w:ind w:left="1004" w:hanging="360"/>
      </w:pPr>
      <w:rPr>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5B7B4352"/>
    <w:multiLevelType w:val="multilevel"/>
    <w:tmpl w:val="DD94088C"/>
    <w:lvl w:ilvl="0">
      <w:numFmt w:val="bullet"/>
      <w:lvlText w:val="-"/>
      <w:lvlJc w:val="left"/>
      <w:pPr>
        <w:ind w:left="1080" w:hanging="360"/>
      </w:pPr>
      <w:rPr>
        <w:rFonts w:ascii="Verdana" w:eastAsia="Verdana" w:hAnsi="Verdana" w:cs="Verdana" w:hint="default"/>
        <w:b/>
        <w:i w:val="0"/>
        <w:color w:val="1C4587"/>
        <w:highlight w:val="white"/>
      </w:rPr>
    </w:lvl>
    <w:lvl w:ilvl="1">
      <w:start w:val="1"/>
      <w:numFmt w:val="bullet"/>
      <w:lvlText w:val="○"/>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0" w15:restartNumberingAfterBreak="0">
    <w:nsid w:val="637E243B"/>
    <w:multiLevelType w:val="multilevel"/>
    <w:tmpl w:val="479A4F58"/>
    <w:lvl w:ilvl="0">
      <w:start w:val="1"/>
      <w:numFmt w:val="lowerLetter"/>
      <w:lvlText w:val="%1."/>
      <w:lvlJc w:val="left"/>
      <w:pPr>
        <w:ind w:left="1004" w:hanging="360"/>
      </w:pPr>
      <w:rPr>
        <w:rFonts w:ascii="Arial" w:eastAsia="Arial" w:hAnsi="Arial" w:cs="Arial"/>
        <w:b/>
        <w:sz w:val="22"/>
        <w:szCs w:val="22"/>
      </w:rPr>
    </w:lvl>
    <w:lvl w:ilvl="1">
      <w:start w:val="1"/>
      <w:numFmt w:val="bullet"/>
      <w:lvlText w:val="o"/>
      <w:lvlJc w:val="left"/>
      <w:pPr>
        <w:ind w:left="1724" w:hanging="360"/>
      </w:pPr>
      <w:rPr>
        <w:rFonts w:ascii="Courier New" w:eastAsia="Courier New" w:hAnsi="Courier New" w:cs="Courier New"/>
      </w:rPr>
    </w:lvl>
    <w:lvl w:ilvl="2">
      <w:start w:val="1"/>
      <w:numFmt w:val="bullet"/>
      <w:lvlText w:val="▪"/>
      <w:lvlJc w:val="left"/>
      <w:pPr>
        <w:ind w:left="2444" w:hanging="360"/>
      </w:pPr>
      <w:rPr>
        <w:rFonts w:ascii="Noto Sans Symbols" w:eastAsia="Noto Sans Symbols" w:hAnsi="Noto Sans Symbols" w:cs="Noto Sans Symbols"/>
      </w:rPr>
    </w:lvl>
    <w:lvl w:ilvl="3">
      <w:start w:val="1"/>
      <w:numFmt w:val="bullet"/>
      <w:lvlText w:val="●"/>
      <w:lvlJc w:val="left"/>
      <w:pPr>
        <w:ind w:left="3164" w:hanging="360"/>
      </w:pPr>
      <w:rPr>
        <w:rFonts w:ascii="Noto Sans Symbols" w:eastAsia="Noto Sans Symbols" w:hAnsi="Noto Sans Symbols" w:cs="Noto Sans Symbols"/>
      </w:rPr>
    </w:lvl>
    <w:lvl w:ilvl="4">
      <w:start w:val="1"/>
      <w:numFmt w:val="bullet"/>
      <w:lvlText w:val="o"/>
      <w:lvlJc w:val="left"/>
      <w:pPr>
        <w:ind w:left="3884" w:hanging="360"/>
      </w:pPr>
      <w:rPr>
        <w:rFonts w:ascii="Courier New" w:eastAsia="Courier New" w:hAnsi="Courier New" w:cs="Courier New"/>
      </w:rPr>
    </w:lvl>
    <w:lvl w:ilvl="5">
      <w:start w:val="1"/>
      <w:numFmt w:val="bullet"/>
      <w:lvlText w:val="▪"/>
      <w:lvlJc w:val="left"/>
      <w:pPr>
        <w:ind w:left="4604" w:hanging="360"/>
      </w:pPr>
      <w:rPr>
        <w:rFonts w:ascii="Noto Sans Symbols" w:eastAsia="Noto Sans Symbols" w:hAnsi="Noto Sans Symbols" w:cs="Noto Sans Symbols"/>
      </w:rPr>
    </w:lvl>
    <w:lvl w:ilvl="6">
      <w:start w:val="1"/>
      <w:numFmt w:val="bullet"/>
      <w:lvlText w:val="●"/>
      <w:lvlJc w:val="left"/>
      <w:pPr>
        <w:ind w:left="5324" w:hanging="360"/>
      </w:pPr>
      <w:rPr>
        <w:rFonts w:ascii="Noto Sans Symbols" w:eastAsia="Noto Sans Symbols" w:hAnsi="Noto Sans Symbols" w:cs="Noto Sans Symbols"/>
      </w:rPr>
    </w:lvl>
    <w:lvl w:ilvl="7">
      <w:start w:val="1"/>
      <w:numFmt w:val="bullet"/>
      <w:lvlText w:val="o"/>
      <w:lvlJc w:val="left"/>
      <w:pPr>
        <w:ind w:left="6044" w:hanging="360"/>
      </w:pPr>
      <w:rPr>
        <w:rFonts w:ascii="Courier New" w:eastAsia="Courier New" w:hAnsi="Courier New" w:cs="Courier New"/>
      </w:rPr>
    </w:lvl>
    <w:lvl w:ilvl="8">
      <w:start w:val="1"/>
      <w:numFmt w:val="bullet"/>
      <w:lvlText w:val="▪"/>
      <w:lvlJc w:val="left"/>
      <w:pPr>
        <w:ind w:left="6764" w:hanging="360"/>
      </w:pPr>
      <w:rPr>
        <w:rFonts w:ascii="Noto Sans Symbols" w:eastAsia="Noto Sans Symbols" w:hAnsi="Noto Sans Symbols" w:cs="Noto Sans Symbols"/>
      </w:rPr>
    </w:lvl>
  </w:abstractNum>
  <w:abstractNum w:abstractNumId="21" w15:restartNumberingAfterBreak="0">
    <w:nsid w:val="6DD26764"/>
    <w:multiLevelType w:val="multilevel"/>
    <w:tmpl w:val="61DCCC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70110DD5"/>
    <w:multiLevelType w:val="multilevel"/>
    <w:tmpl w:val="960489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7092553D"/>
    <w:multiLevelType w:val="multilevel"/>
    <w:tmpl w:val="B1A21B0A"/>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4" w15:restartNumberingAfterBreak="0">
    <w:nsid w:val="717C7ED5"/>
    <w:multiLevelType w:val="multilevel"/>
    <w:tmpl w:val="1FD809A4"/>
    <w:lvl w:ilvl="0">
      <w:start w:val="1"/>
      <w:numFmt w:val="bullet"/>
      <w:lvlText w:val="●"/>
      <w:lvlJc w:val="left"/>
      <w:pPr>
        <w:ind w:left="1080" w:hanging="360"/>
      </w:pPr>
      <w:rPr>
        <w:rFonts w:ascii="Noto Sans Symbols" w:eastAsia="Noto Sans Symbols" w:hAnsi="Noto Sans Symbols" w:cs="Noto Sans Symbols"/>
        <w:b/>
        <w:i w:val="0"/>
        <w:color w:val="FFC000"/>
      </w:rPr>
    </w:lvl>
    <w:lvl w:ilvl="1">
      <w:start w:val="1"/>
      <w:numFmt w:val="bullet"/>
      <w:lvlText w:val="○"/>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5" w15:restartNumberingAfterBreak="0">
    <w:nsid w:val="79656293"/>
    <w:multiLevelType w:val="multilevel"/>
    <w:tmpl w:val="BDF03F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678237177">
    <w:abstractNumId w:val="3"/>
  </w:num>
  <w:num w:numId="2" w16cid:durableId="1295714461">
    <w:abstractNumId w:val="17"/>
  </w:num>
  <w:num w:numId="3" w16cid:durableId="379062188">
    <w:abstractNumId w:val="22"/>
  </w:num>
  <w:num w:numId="4" w16cid:durableId="1098257808">
    <w:abstractNumId w:val="2"/>
  </w:num>
  <w:num w:numId="5" w16cid:durableId="923883292">
    <w:abstractNumId w:val="13"/>
  </w:num>
  <w:num w:numId="6" w16cid:durableId="199980342">
    <w:abstractNumId w:val="15"/>
  </w:num>
  <w:num w:numId="7" w16cid:durableId="311446202">
    <w:abstractNumId w:val="23"/>
  </w:num>
  <w:num w:numId="8" w16cid:durableId="1012026539">
    <w:abstractNumId w:val="6"/>
  </w:num>
  <w:num w:numId="9" w16cid:durableId="1171916959">
    <w:abstractNumId w:val="9"/>
  </w:num>
  <w:num w:numId="10" w16cid:durableId="767653618">
    <w:abstractNumId w:val="25"/>
  </w:num>
  <w:num w:numId="11" w16cid:durableId="610015528">
    <w:abstractNumId w:val="24"/>
  </w:num>
  <w:num w:numId="12" w16cid:durableId="64882773">
    <w:abstractNumId w:val="20"/>
  </w:num>
  <w:num w:numId="13" w16cid:durableId="489056027">
    <w:abstractNumId w:val="18"/>
  </w:num>
  <w:num w:numId="14" w16cid:durableId="713846143">
    <w:abstractNumId w:val="10"/>
  </w:num>
  <w:num w:numId="15" w16cid:durableId="1178424766">
    <w:abstractNumId w:val="7"/>
  </w:num>
  <w:num w:numId="16" w16cid:durableId="1450783462">
    <w:abstractNumId w:val="16"/>
  </w:num>
  <w:num w:numId="17" w16cid:durableId="310407701">
    <w:abstractNumId w:val="21"/>
  </w:num>
  <w:num w:numId="18" w16cid:durableId="205722592">
    <w:abstractNumId w:val="5"/>
  </w:num>
  <w:num w:numId="19" w16cid:durableId="766652639">
    <w:abstractNumId w:val="0"/>
  </w:num>
  <w:num w:numId="20" w16cid:durableId="239875098">
    <w:abstractNumId w:val="12"/>
  </w:num>
  <w:num w:numId="21" w16cid:durableId="868295809">
    <w:abstractNumId w:val="4"/>
  </w:num>
  <w:num w:numId="22" w16cid:durableId="143350881">
    <w:abstractNumId w:val="11"/>
  </w:num>
  <w:num w:numId="23" w16cid:durableId="879048650">
    <w:abstractNumId w:val="14"/>
  </w:num>
  <w:num w:numId="24" w16cid:durableId="1627737382">
    <w:abstractNumId w:val="19"/>
  </w:num>
  <w:num w:numId="25" w16cid:durableId="86538586">
    <w:abstractNumId w:val="8"/>
  </w:num>
  <w:num w:numId="26" w16cid:durableId="1443720689">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proofState w:spelling="clean" w:grammar="clean"/>
  <w:defaultTabStop w:val="720"/>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20D5"/>
    <w:rsid w:val="0002090F"/>
    <w:rsid w:val="00046BE7"/>
    <w:rsid w:val="000515F7"/>
    <w:rsid w:val="00064CB3"/>
    <w:rsid w:val="00084910"/>
    <w:rsid w:val="00095B18"/>
    <w:rsid w:val="000D6A06"/>
    <w:rsid w:val="0010665C"/>
    <w:rsid w:val="00120AF6"/>
    <w:rsid w:val="001B1DBD"/>
    <w:rsid w:val="001B247D"/>
    <w:rsid w:val="001E0A8B"/>
    <w:rsid w:val="002002BE"/>
    <w:rsid w:val="0020350F"/>
    <w:rsid w:val="002774AE"/>
    <w:rsid w:val="002B7A84"/>
    <w:rsid w:val="002E38EF"/>
    <w:rsid w:val="003059B4"/>
    <w:rsid w:val="003518D8"/>
    <w:rsid w:val="00352580"/>
    <w:rsid w:val="003B14FB"/>
    <w:rsid w:val="003B2529"/>
    <w:rsid w:val="003B3DE7"/>
    <w:rsid w:val="003B632C"/>
    <w:rsid w:val="003D7725"/>
    <w:rsid w:val="00426674"/>
    <w:rsid w:val="004650C5"/>
    <w:rsid w:val="004776A9"/>
    <w:rsid w:val="00482E71"/>
    <w:rsid w:val="004911EA"/>
    <w:rsid w:val="004A2CEC"/>
    <w:rsid w:val="004C0A14"/>
    <w:rsid w:val="004C3715"/>
    <w:rsid w:val="004C6640"/>
    <w:rsid w:val="004C68B9"/>
    <w:rsid w:val="00534DE1"/>
    <w:rsid w:val="00561DD5"/>
    <w:rsid w:val="00572F34"/>
    <w:rsid w:val="0058638F"/>
    <w:rsid w:val="005A1D8E"/>
    <w:rsid w:val="005C5F79"/>
    <w:rsid w:val="005F48E5"/>
    <w:rsid w:val="00625179"/>
    <w:rsid w:val="00716C70"/>
    <w:rsid w:val="00721D05"/>
    <w:rsid w:val="00735883"/>
    <w:rsid w:val="007502A7"/>
    <w:rsid w:val="007524BE"/>
    <w:rsid w:val="0075402E"/>
    <w:rsid w:val="00776F07"/>
    <w:rsid w:val="00811348"/>
    <w:rsid w:val="00883D27"/>
    <w:rsid w:val="008B13A4"/>
    <w:rsid w:val="008D6FD9"/>
    <w:rsid w:val="008F6946"/>
    <w:rsid w:val="009A67D9"/>
    <w:rsid w:val="009D5DE2"/>
    <w:rsid w:val="009F046A"/>
    <w:rsid w:val="00A435D8"/>
    <w:rsid w:val="00A57E95"/>
    <w:rsid w:val="00A606CC"/>
    <w:rsid w:val="00A64A14"/>
    <w:rsid w:val="00A74BBA"/>
    <w:rsid w:val="00B04F7D"/>
    <w:rsid w:val="00B871E7"/>
    <w:rsid w:val="00BB6DDA"/>
    <w:rsid w:val="00BC79CA"/>
    <w:rsid w:val="00BD39B3"/>
    <w:rsid w:val="00C25892"/>
    <w:rsid w:val="00C54D01"/>
    <w:rsid w:val="00C65E77"/>
    <w:rsid w:val="00C84643"/>
    <w:rsid w:val="00C93523"/>
    <w:rsid w:val="00D36A79"/>
    <w:rsid w:val="00D56898"/>
    <w:rsid w:val="00D70746"/>
    <w:rsid w:val="00D931A3"/>
    <w:rsid w:val="00D93DC4"/>
    <w:rsid w:val="00DB43A1"/>
    <w:rsid w:val="00E020D5"/>
    <w:rsid w:val="00E323DE"/>
    <w:rsid w:val="00E41DE9"/>
    <w:rsid w:val="00E467B4"/>
    <w:rsid w:val="00E80555"/>
    <w:rsid w:val="00ED44E3"/>
    <w:rsid w:val="00FE21FA"/>
    <w:rsid w:val="00FF5FD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4934BB"/>
  <w15:docId w15:val="{2F067DBD-EEA1-4A56-B398-8FD327C7D4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w:eastAsia="Times" w:hAnsi="Times" w:cs="Times"/>
        <w:sz w:val="24"/>
        <w:szCs w:val="24"/>
        <w:lang w:val="it-IT" w:eastAsia="it-IT" w:bidi="ar-SA"/>
      </w:rPr>
    </w:rPrDefault>
    <w:pPrDefault>
      <w:pPr>
        <w:spacing w:after="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widowControl w:val="0"/>
      <w:spacing w:before="120"/>
      <w:ind w:left="284" w:right="282"/>
      <w:outlineLvl w:val="0"/>
    </w:pPr>
    <w:rPr>
      <w:rFonts w:ascii="PT Sans" w:eastAsia="PT Sans" w:hAnsi="PT Sans" w:cs="PT Sans"/>
      <w:color w:val="0070C0"/>
    </w:rPr>
  </w:style>
  <w:style w:type="paragraph" w:styleId="Titolo2">
    <w:name w:val="heading 2"/>
    <w:basedOn w:val="Normale"/>
    <w:next w:val="Normale"/>
    <w:uiPriority w:val="9"/>
    <w:semiHidden/>
    <w:unhideWhenUsed/>
    <w:qFormat/>
    <w:pPr>
      <w:keepNext/>
      <w:spacing w:before="240"/>
      <w:outlineLvl w:val="1"/>
    </w:pPr>
    <w:rPr>
      <w:rFonts w:ascii="Arial" w:eastAsia="Arial" w:hAnsi="Arial" w:cs="Arial"/>
      <w:b/>
      <w:i/>
    </w:rPr>
  </w:style>
  <w:style w:type="paragraph" w:styleId="Titolo3">
    <w:name w:val="heading 3"/>
    <w:basedOn w:val="Normale"/>
    <w:next w:val="Normale"/>
    <w:uiPriority w:val="9"/>
    <w:semiHidden/>
    <w:unhideWhenUsed/>
    <w:qFormat/>
    <w:pPr>
      <w:keepNext/>
      <w:spacing w:before="240"/>
      <w:outlineLvl w:val="2"/>
    </w:pPr>
    <w:rPr>
      <w:rFonts w:ascii="Arial" w:eastAsia="Arial" w:hAnsi="Arial" w:cs="Arial"/>
      <w:b/>
      <w:sz w:val="26"/>
      <w:szCs w:val="26"/>
    </w:rPr>
  </w:style>
  <w:style w:type="paragraph" w:styleId="Titolo4">
    <w:name w:val="heading 4"/>
    <w:basedOn w:val="Normale"/>
    <w:next w:val="Normale"/>
    <w:uiPriority w:val="9"/>
    <w:semiHidden/>
    <w:unhideWhenUsed/>
    <w:qFormat/>
    <w:pPr>
      <w:keepNext/>
      <w:spacing w:before="240"/>
      <w:outlineLvl w:val="3"/>
    </w:pPr>
    <w:rPr>
      <w:rFonts w:ascii="Times New Roman" w:eastAsia="Times New Roman" w:hAnsi="Times New Roman" w:cs="Times New Roman"/>
      <w:b/>
      <w:sz w:val="28"/>
      <w:szCs w:val="28"/>
    </w:rPr>
  </w:style>
  <w:style w:type="paragraph" w:styleId="Titolo5">
    <w:name w:val="heading 5"/>
    <w:basedOn w:val="Normale"/>
    <w:next w:val="Normale"/>
    <w:uiPriority w:val="9"/>
    <w:semiHidden/>
    <w:unhideWhenUsed/>
    <w:qFormat/>
    <w:pPr>
      <w:spacing w:before="240"/>
      <w:outlineLvl w:val="4"/>
    </w:pPr>
    <w:rPr>
      <w:b/>
      <w:i/>
      <w:sz w:val="26"/>
      <w:szCs w:val="26"/>
    </w:rPr>
  </w:style>
  <w:style w:type="paragraph" w:styleId="Titolo6">
    <w:name w:val="heading 6"/>
    <w:basedOn w:val="Normale"/>
    <w:next w:val="Normale"/>
    <w:uiPriority w:val="9"/>
    <w:semiHidden/>
    <w:unhideWhenUsed/>
    <w:qFormat/>
    <w:pPr>
      <w:spacing w:before="240"/>
      <w:outlineLvl w:val="5"/>
    </w:pPr>
    <w:rPr>
      <w:rFonts w:ascii="Times New Roman" w:eastAsia="Times New Roman" w:hAnsi="Times New Roman" w:cs="Times New Roman"/>
      <w:b/>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widowControl w:val="0"/>
      <w:spacing w:before="240"/>
    </w:pPr>
    <w:rPr>
      <w:rFonts w:ascii="Arial" w:eastAsia="Arial" w:hAnsi="Arial" w:cs="Arial"/>
      <w:b/>
      <w:sz w:val="28"/>
      <w:szCs w:val="28"/>
    </w:rPr>
  </w:style>
  <w:style w:type="table" w:customStyle="1" w:styleId="TableNormal0">
    <w:name w:val="Table Normal"/>
    <w:tblPr>
      <w:tblCellMar>
        <w:top w:w="0" w:type="dxa"/>
        <w:left w:w="0" w:type="dxa"/>
        <w:bottom w:w="0" w:type="dxa"/>
        <w:right w:w="0" w:type="dxa"/>
      </w:tblCellMar>
    </w:tbl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left w:w="115" w:type="dxa"/>
        <w:right w:w="115" w:type="dxa"/>
      </w:tblCellMar>
    </w:tblPr>
  </w:style>
  <w:style w:type="table" w:customStyle="1" w:styleId="a0">
    <w:basedOn w:val="TableNormal0"/>
    <w:tblPr>
      <w:tblStyleRowBandSize w:val="1"/>
      <w:tblStyleColBandSize w:val="1"/>
      <w:tblCellMar>
        <w:left w:w="115" w:type="dxa"/>
        <w:right w:w="115" w:type="dxa"/>
      </w:tblCellMar>
    </w:tblPr>
  </w:style>
  <w:style w:type="table" w:customStyle="1" w:styleId="a1">
    <w:basedOn w:val="TableNormal0"/>
    <w:tblPr>
      <w:tblStyleRowBandSize w:val="1"/>
      <w:tblStyleColBandSize w:val="1"/>
      <w:tblCellMar>
        <w:left w:w="115" w:type="dxa"/>
        <w:right w:w="115" w:type="dxa"/>
      </w:tblCellMar>
    </w:tblPr>
  </w:style>
  <w:style w:type="table" w:customStyle="1" w:styleId="a2">
    <w:basedOn w:val="TableNormal0"/>
    <w:tblPr>
      <w:tblStyleRowBandSize w:val="1"/>
      <w:tblStyleColBandSize w:val="1"/>
      <w:tblCellMar>
        <w:left w:w="115" w:type="dxa"/>
        <w:right w:w="115" w:type="dxa"/>
      </w:tblCellMar>
    </w:tblPr>
  </w:style>
  <w:style w:type="table" w:customStyle="1" w:styleId="a3">
    <w:basedOn w:val="TableNormal0"/>
    <w:tblPr>
      <w:tblStyleRowBandSize w:val="1"/>
      <w:tblStyleColBandSize w:val="1"/>
      <w:tblCellMar>
        <w:left w:w="115" w:type="dxa"/>
        <w:right w:w="115" w:type="dxa"/>
      </w:tblCellMar>
    </w:tblPr>
  </w:style>
  <w:style w:type="table" w:customStyle="1" w:styleId="a4">
    <w:basedOn w:val="TableNormal0"/>
    <w:tblPr>
      <w:tblStyleRowBandSize w:val="1"/>
      <w:tblStyleColBandSize w:val="1"/>
      <w:tblCellMar>
        <w:left w:w="115" w:type="dxa"/>
        <w:right w:w="115" w:type="dxa"/>
      </w:tblCellMar>
    </w:tblPr>
  </w:style>
  <w:style w:type="table" w:customStyle="1" w:styleId="a5">
    <w:basedOn w:val="TableNormal0"/>
    <w:tblPr>
      <w:tblStyleRowBandSize w:val="1"/>
      <w:tblStyleColBandSize w:val="1"/>
      <w:tblCellMar>
        <w:left w:w="115" w:type="dxa"/>
        <w:right w:w="115" w:type="dxa"/>
      </w:tblCellMar>
    </w:tblPr>
  </w:style>
  <w:style w:type="table" w:customStyle="1" w:styleId="a6">
    <w:basedOn w:val="TableNormal0"/>
    <w:tblPr>
      <w:tblStyleRowBandSize w:val="1"/>
      <w:tblStyleColBandSize w:val="1"/>
      <w:tblCellMar>
        <w:left w:w="115" w:type="dxa"/>
        <w:right w:w="115" w:type="dxa"/>
      </w:tblCellMar>
    </w:tblPr>
  </w:style>
  <w:style w:type="paragraph" w:styleId="Paragrafoelenco">
    <w:name w:val="List Paragraph"/>
    <w:basedOn w:val="Normale"/>
    <w:uiPriority w:val="34"/>
    <w:qFormat/>
    <w:rsid w:val="003059B4"/>
    <w:pPr>
      <w:ind w:left="720"/>
      <w:contextualSpacing/>
    </w:pPr>
  </w:style>
  <w:style w:type="character" w:styleId="Collegamentoipertestuale">
    <w:name w:val="Hyperlink"/>
    <w:basedOn w:val="Carpredefinitoparagrafo"/>
    <w:uiPriority w:val="99"/>
    <w:unhideWhenUsed/>
    <w:rsid w:val="00C25892"/>
    <w:rPr>
      <w:color w:val="0000FF" w:themeColor="hyperlink"/>
      <w:u w:val="single"/>
    </w:rPr>
  </w:style>
  <w:style w:type="character" w:styleId="Menzionenonrisolta">
    <w:name w:val="Unresolved Mention"/>
    <w:basedOn w:val="Carpredefinitoparagrafo"/>
    <w:uiPriority w:val="99"/>
    <w:semiHidden/>
    <w:unhideWhenUsed/>
    <w:rsid w:val="00C2589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892084603">
      <w:bodyDiv w:val="1"/>
      <w:marLeft w:val="0"/>
      <w:marRight w:val="0"/>
      <w:marTop w:val="0"/>
      <w:marBottom w:val="0"/>
      <w:divBdr>
        <w:top w:val="none" w:sz="0" w:space="0" w:color="auto"/>
        <w:left w:val="none" w:sz="0" w:space="0" w:color="auto"/>
        <w:bottom w:val="none" w:sz="0" w:space="0" w:color="auto"/>
        <w:right w:val="none" w:sz="0" w:space="0" w:color="auto"/>
      </w:divBdr>
    </w:div>
    <w:div w:id="159829288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assistenza.mygovernance.it/portal/it/kb/my-whistleblowing" TargetMode="Externa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GBiI9jFk/wWaqkMdcFhbIaio2Ww==">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364</TotalTime>
  <Pages>9</Pages>
  <Words>3104</Words>
  <Characters>17693</Characters>
  <Application>Microsoft Office Word</Application>
  <DocSecurity>0</DocSecurity>
  <Lines>147</Lines>
  <Paragraphs>41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20756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Valentina Cesario</dc:creator>
  <cp:lastModifiedBy>iwniwcn wfwfw</cp:lastModifiedBy>
  <cp:revision>19</cp:revision>
  <cp:lastPrinted>2023-12-19T09:21:00Z</cp:lastPrinted>
  <dcterms:created xsi:type="dcterms:W3CDTF">2023-12-20T17:32:00Z</dcterms:created>
  <dcterms:modified xsi:type="dcterms:W3CDTF">2026-07-22T09:15:00Z</dcterms:modified>
</cp:coreProperties>
</file>