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53182" w14:textId="77777777" w:rsidR="00527BDF" w:rsidRPr="00527BDF" w:rsidRDefault="00527BDF" w:rsidP="00527BDF">
      <w:pPr>
        <w:spacing w:after="0" w:line="259" w:lineRule="auto"/>
        <w:jc w:val="center"/>
        <w:rPr>
          <w:b/>
          <w:sz w:val="24"/>
          <w:szCs w:val="24"/>
        </w:rPr>
      </w:pPr>
    </w:p>
    <w:p w14:paraId="0245BBAA" w14:textId="2E498570" w:rsidR="00527BDF" w:rsidRPr="00527BDF" w:rsidRDefault="00527BDF" w:rsidP="00527BDF">
      <w:pPr>
        <w:spacing w:after="0" w:line="259" w:lineRule="auto"/>
        <w:jc w:val="center"/>
        <w:rPr>
          <w:b/>
          <w:sz w:val="20"/>
          <w:szCs w:val="20"/>
        </w:rPr>
      </w:pPr>
      <w:r>
        <w:rPr>
          <w:b/>
          <w:sz w:val="20"/>
          <w:szCs w:val="20"/>
        </w:rPr>
        <w:t>I</w:t>
      </w:r>
      <w:r w:rsidRPr="00527BDF">
        <w:rPr>
          <w:b/>
          <w:sz w:val="20"/>
          <w:szCs w:val="20"/>
        </w:rPr>
        <w:t xml:space="preserve">nformativa sul Trattamento dei Dati Personali </w:t>
      </w:r>
    </w:p>
    <w:p w14:paraId="4361238A" w14:textId="78B49016" w:rsidR="00527BDF" w:rsidRPr="00FC3D83" w:rsidRDefault="00527BDF" w:rsidP="00FC3D83">
      <w:pPr>
        <w:spacing w:after="0" w:line="259" w:lineRule="auto"/>
        <w:jc w:val="center"/>
        <w:rPr>
          <w:b/>
          <w:sz w:val="20"/>
          <w:szCs w:val="20"/>
        </w:rPr>
      </w:pPr>
      <w:r w:rsidRPr="00527BDF">
        <w:rPr>
          <w:b/>
          <w:sz w:val="20"/>
          <w:szCs w:val="20"/>
        </w:rPr>
        <w:t>(ai sensi della norma di cui all’art. 13 del Regolamento UE 2016/679)</w:t>
      </w:r>
    </w:p>
    <w:p w14:paraId="5EA3E31B" w14:textId="77777777" w:rsidR="00527BDF" w:rsidRDefault="00527BDF" w:rsidP="00527BDF">
      <w:pPr>
        <w:spacing w:after="0" w:line="259" w:lineRule="auto"/>
        <w:jc w:val="both"/>
        <w:rPr>
          <w:rFonts w:asciiTheme="majorHAnsi" w:hAnsiTheme="majorHAnsi" w:cstheme="majorHAnsi"/>
          <w:sz w:val="16"/>
          <w:szCs w:val="16"/>
        </w:rPr>
      </w:pPr>
    </w:p>
    <w:p w14:paraId="15CD0EDF" w14:textId="13ABADDE" w:rsidR="00527BDF" w:rsidRPr="00527BDF" w:rsidRDefault="00527BDF" w:rsidP="00527BDF">
      <w:pPr>
        <w:spacing w:after="0" w:line="259" w:lineRule="auto"/>
        <w:jc w:val="both"/>
        <w:rPr>
          <w:rFonts w:asciiTheme="majorHAnsi" w:hAnsiTheme="majorHAnsi" w:cstheme="majorHAnsi"/>
          <w:sz w:val="20"/>
          <w:szCs w:val="20"/>
        </w:rPr>
      </w:pPr>
      <w:bookmarkStart w:id="0" w:name="_Hlk69381342"/>
      <w:r w:rsidRPr="00527BDF">
        <w:rPr>
          <w:rFonts w:asciiTheme="majorHAnsi" w:hAnsiTheme="majorHAnsi" w:cstheme="majorHAnsi"/>
          <w:sz w:val="20"/>
          <w:szCs w:val="20"/>
        </w:rPr>
        <w:t>Sviluppo Formazione S</w:t>
      </w:r>
      <w:r>
        <w:rPr>
          <w:rFonts w:asciiTheme="majorHAnsi" w:hAnsiTheme="majorHAnsi" w:cstheme="majorHAnsi"/>
          <w:sz w:val="20"/>
          <w:szCs w:val="20"/>
        </w:rPr>
        <w:t>.</w:t>
      </w:r>
      <w:r w:rsidRPr="00527BDF">
        <w:rPr>
          <w:rFonts w:asciiTheme="majorHAnsi" w:hAnsiTheme="majorHAnsi" w:cstheme="majorHAnsi"/>
          <w:sz w:val="20"/>
          <w:szCs w:val="20"/>
        </w:rPr>
        <w:t>r.l.</w:t>
      </w:r>
      <w:bookmarkEnd w:id="0"/>
      <w:r>
        <w:rPr>
          <w:rFonts w:asciiTheme="majorHAnsi" w:hAnsiTheme="majorHAnsi" w:cstheme="majorHAnsi"/>
          <w:sz w:val="20"/>
          <w:szCs w:val="20"/>
        </w:rPr>
        <w:t>,</w:t>
      </w:r>
      <w:r w:rsidR="00FC3D83">
        <w:rPr>
          <w:rFonts w:asciiTheme="majorHAnsi" w:hAnsiTheme="majorHAnsi" w:cstheme="majorHAnsi"/>
          <w:sz w:val="20"/>
          <w:szCs w:val="20"/>
        </w:rPr>
        <w:t xml:space="preserve"> </w:t>
      </w:r>
      <w:r w:rsidRPr="00527BDF">
        <w:rPr>
          <w:rFonts w:asciiTheme="majorHAnsi" w:hAnsiTheme="majorHAnsi" w:cstheme="majorHAnsi"/>
          <w:sz w:val="20"/>
          <w:szCs w:val="20"/>
        </w:rPr>
        <w:t>Titolare del trattamento dei dati personali ai sensi e per gli effetti delle norme di cui agli art. articoli 4, n. 7) e 24 del Regolamento UE 2016/679 del 27 aprile 2016 relativo alla protezione delle persone fisiche con riguardo al trattamento dei dati personali (di seguito, “Regolamento”) informa, ai sensi della norma di cui all’art. 13 del Regolamento, che procederà al trattamento dei dati personali per le finalità e con le modalità più oltre indicate.</w:t>
      </w:r>
    </w:p>
    <w:p w14:paraId="474B69D7" w14:textId="536F3CD2" w:rsidR="00527BDF" w:rsidRPr="00527BDF" w:rsidRDefault="00FC3D83" w:rsidP="00FC3D83">
      <w:pPr>
        <w:spacing w:after="0" w:line="259" w:lineRule="auto"/>
        <w:ind w:left="-284" w:right="-1"/>
        <w:jc w:val="both"/>
        <w:rPr>
          <w:rFonts w:asciiTheme="majorHAnsi" w:hAnsiTheme="majorHAnsi" w:cstheme="majorHAnsi"/>
          <w:sz w:val="20"/>
          <w:szCs w:val="20"/>
        </w:rPr>
      </w:pPr>
      <w:r>
        <w:rPr>
          <w:rFonts w:asciiTheme="majorHAnsi" w:hAnsiTheme="majorHAnsi" w:cstheme="majorHAnsi"/>
          <w:sz w:val="20"/>
          <w:szCs w:val="20"/>
        </w:rPr>
        <w:t xml:space="preserve">      </w:t>
      </w:r>
      <w:r w:rsidR="00527BDF" w:rsidRPr="00527BDF">
        <w:rPr>
          <w:rFonts w:asciiTheme="majorHAnsi" w:hAnsiTheme="majorHAnsi" w:cstheme="majorHAnsi"/>
          <w:sz w:val="20"/>
          <w:szCs w:val="20"/>
        </w:rPr>
        <w:t xml:space="preserve">La presente Informativa sulla privacy ha lo scopo di informarla su come Sviluppo Formazione S.r.l. utilizza dati personali raccolti. </w:t>
      </w:r>
    </w:p>
    <w:p w14:paraId="3328360C"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Tali informazioni vengono raccolte, valutate e successivamente utilizzate, internamente per usi specifici e trasmesse a terzi solo ed esclusivamente se richiesto dall’attività svolta o dalle autorità preposte dalla legge.</w:t>
      </w:r>
    </w:p>
    <w:p w14:paraId="28AE3524" w14:textId="1B7F5391"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Ai sensi dell’art. 13 del Regolamento UE 2016/679, Sviluppo Formazione S.r.l. la informa che i dati personali raccolti, con riferimento ai rapporti contrattuali instaurati, formeranno oggetto di trattamento nel rispetto della normativa sopra citata.</w:t>
      </w:r>
    </w:p>
    <w:p w14:paraId="3E396432" w14:textId="1EA5F8BB"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In relazione ai suddetti trattamenti Sviluppo Formazione S.r.l. fornisce le seguenti informazioni:</w:t>
      </w:r>
    </w:p>
    <w:p w14:paraId="3AC59BE5" w14:textId="77777777" w:rsidR="00527BDF" w:rsidRPr="00527BDF" w:rsidRDefault="00527BDF" w:rsidP="00FC3D83">
      <w:pPr>
        <w:spacing w:after="0" w:line="259" w:lineRule="auto"/>
        <w:ind w:left="142"/>
        <w:jc w:val="both"/>
        <w:rPr>
          <w:rFonts w:asciiTheme="majorHAnsi" w:hAnsiTheme="majorHAnsi" w:cstheme="majorHAnsi"/>
          <w:sz w:val="20"/>
          <w:szCs w:val="20"/>
        </w:rPr>
      </w:pPr>
    </w:p>
    <w:p w14:paraId="49FA6FD7"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Dati Personali Raccolti</w:t>
      </w:r>
    </w:p>
    <w:p w14:paraId="2B75422F" w14:textId="3056C375"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 dati personali oggetto di trattamento potranno essere raccolti nell'ambito delle attività svolte da Sviluppo Formazione S.r.l.</w:t>
      </w:r>
      <w:r w:rsidR="00FC3D83">
        <w:rPr>
          <w:rFonts w:asciiTheme="majorHAnsi" w:hAnsiTheme="majorHAnsi" w:cstheme="majorHAnsi"/>
          <w:sz w:val="20"/>
          <w:szCs w:val="20"/>
        </w:rPr>
        <w:t xml:space="preserve"> </w:t>
      </w:r>
      <w:r w:rsidRPr="00527BDF">
        <w:rPr>
          <w:rFonts w:asciiTheme="majorHAnsi" w:hAnsiTheme="majorHAnsi" w:cstheme="majorHAnsi"/>
          <w:sz w:val="20"/>
          <w:szCs w:val="20"/>
        </w:rPr>
        <w:t xml:space="preserve">Di norma, la divulgazione dei dati personali non è prevista. </w:t>
      </w:r>
      <w:r w:rsidR="00FC3D83">
        <w:rPr>
          <w:rFonts w:asciiTheme="majorHAnsi" w:hAnsiTheme="majorHAnsi" w:cstheme="majorHAnsi"/>
          <w:sz w:val="20"/>
          <w:szCs w:val="20"/>
        </w:rPr>
        <w:t xml:space="preserve"> </w:t>
      </w:r>
      <w:r w:rsidRPr="00527BDF">
        <w:rPr>
          <w:rFonts w:asciiTheme="majorHAnsi" w:hAnsiTheme="majorHAnsi" w:cstheme="majorHAnsi"/>
          <w:sz w:val="20"/>
          <w:szCs w:val="20"/>
        </w:rPr>
        <w:t xml:space="preserve">Se i dati personali (nome, indirizzo postale o indirizzo e-mail, codice fiscale) sono raccolti nell'ambito di specifiche attività svolte dal Titolare (Progetti Regione Veneto e Lombardia nell’ambito del Fondo Sociale Europeo, Fondimpresa, </w:t>
      </w:r>
      <w:proofErr w:type="spellStart"/>
      <w:r w:rsidRPr="00527BDF">
        <w:rPr>
          <w:rFonts w:asciiTheme="majorHAnsi" w:hAnsiTheme="majorHAnsi" w:cstheme="majorHAnsi"/>
          <w:sz w:val="20"/>
          <w:szCs w:val="20"/>
        </w:rPr>
        <w:t>Fondirigenti</w:t>
      </w:r>
      <w:proofErr w:type="spellEnd"/>
      <w:r w:rsidRPr="00527BDF">
        <w:rPr>
          <w:rFonts w:asciiTheme="majorHAnsi" w:hAnsiTheme="majorHAnsi" w:cstheme="majorHAnsi"/>
          <w:sz w:val="20"/>
          <w:szCs w:val="20"/>
        </w:rPr>
        <w:t xml:space="preserve">, Forte, </w:t>
      </w:r>
      <w:proofErr w:type="spellStart"/>
      <w:r w:rsidRPr="00527BDF">
        <w:rPr>
          <w:rFonts w:asciiTheme="majorHAnsi" w:hAnsiTheme="majorHAnsi" w:cstheme="majorHAnsi"/>
          <w:sz w:val="20"/>
          <w:szCs w:val="20"/>
        </w:rPr>
        <w:t>Fondir</w:t>
      </w:r>
      <w:proofErr w:type="spellEnd"/>
      <w:r w:rsidRPr="00527BDF">
        <w:rPr>
          <w:rFonts w:asciiTheme="majorHAnsi" w:hAnsiTheme="majorHAnsi" w:cstheme="majorHAnsi"/>
          <w:sz w:val="20"/>
          <w:szCs w:val="20"/>
        </w:rPr>
        <w:t xml:space="preserve"> e ogni altro fondo di formazione interprofessionale), questo viene fatto in quanto obbligatoriamente richiesto dai bandi.</w:t>
      </w:r>
    </w:p>
    <w:p w14:paraId="4C78BD0C" w14:textId="77777777" w:rsidR="00527BDF" w:rsidRPr="00527BDF" w:rsidRDefault="00527BDF" w:rsidP="00527BDF">
      <w:pPr>
        <w:spacing w:after="0" w:line="259" w:lineRule="auto"/>
        <w:jc w:val="both"/>
        <w:rPr>
          <w:rFonts w:asciiTheme="majorHAnsi" w:hAnsiTheme="majorHAnsi" w:cstheme="majorHAnsi"/>
          <w:sz w:val="20"/>
          <w:szCs w:val="20"/>
        </w:rPr>
      </w:pPr>
    </w:p>
    <w:p w14:paraId="4EF94322"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Titolare e Responsabile del Trattamento dei Dati Personali</w:t>
      </w:r>
    </w:p>
    <w:p w14:paraId="4B915E05" w14:textId="779C6A39"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Titolare del trattamento dei dati personali è Sviluppo Formazione S.r.l.</w:t>
      </w:r>
    </w:p>
    <w:p w14:paraId="22D0CA86" w14:textId="77777777" w:rsidR="00527BDF" w:rsidRPr="00527BDF" w:rsidRDefault="00527BDF" w:rsidP="00527BDF">
      <w:pPr>
        <w:spacing w:after="0" w:line="259" w:lineRule="auto"/>
        <w:jc w:val="both"/>
        <w:rPr>
          <w:rFonts w:asciiTheme="majorHAnsi" w:hAnsiTheme="majorHAnsi" w:cstheme="majorHAnsi"/>
          <w:sz w:val="20"/>
          <w:szCs w:val="20"/>
        </w:rPr>
      </w:pPr>
    </w:p>
    <w:p w14:paraId="3EF62EF4"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Finalità e Modalità del Trattamento</w:t>
      </w:r>
    </w:p>
    <w:p w14:paraId="057409EE"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 dati personali forniti dall'utente vengono elaborati e utilizzati esclusivamente per quanto specificato al punto 1.</w:t>
      </w:r>
    </w:p>
    <w:p w14:paraId="4FADA748"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 dati personali saranno trattati in forma cartacea, informatizzata e telematica, e inseriti nelle pertinenti banche dati cui potrà accedere esclusivamente il titolare e i suoi incaricati. Per quanto riguarda i dati trattati in forma elettronica, si sottolinea che sono state adottate tutte quelle misure di sicurezza appropriate per tutelare i diritti, le libertà e i legittimi interessi dell'Interessato come da art. 22 par. 3 del Reg. UE 2016/679.</w:t>
      </w:r>
    </w:p>
    <w:p w14:paraId="53F75B5C" w14:textId="77777777" w:rsidR="00527BDF" w:rsidRPr="00527BDF" w:rsidRDefault="00527BDF" w:rsidP="00527BDF">
      <w:pPr>
        <w:spacing w:after="0" w:line="259" w:lineRule="auto"/>
        <w:jc w:val="both"/>
        <w:rPr>
          <w:rFonts w:asciiTheme="majorHAnsi" w:hAnsiTheme="majorHAnsi" w:cstheme="majorHAnsi"/>
          <w:sz w:val="20"/>
          <w:szCs w:val="20"/>
        </w:rPr>
      </w:pPr>
    </w:p>
    <w:p w14:paraId="5378A8F8"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Eventuali Destinatari dei Dati</w:t>
      </w:r>
    </w:p>
    <w:p w14:paraId="56F7160C"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A seconda del tipo di interazione richiesta, i dati possono essere scambiati con terze parti coinvolte nell'esecuzione degli ordini (ad es. Società di vendita per corrispondenza, banche, consulenti tecnico commerciali, consulenti legali, professionisti che svolgono attività in outsourcing per conto del Titolare, ecc.).</w:t>
      </w:r>
    </w:p>
    <w:p w14:paraId="6015B009" w14:textId="77777777" w:rsidR="00527BDF" w:rsidRPr="00527BDF" w:rsidRDefault="00527BDF" w:rsidP="00527BDF">
      <w:pPr>
        <w:spacing w:after="0" w:line="259" w:lineRule="auto"/>
        <w:jc w:val="both"/>
        <w:rPr>
          <w:rFonts w:asciiTheme="majorHAnsi" w:hAnsiTheme="majorHAnsi" w:cstheme="majorHAnsi"/>
          <w:sz w:val="20"/>
          <w:szCs w:val="20"/>
        </w:rPr>
      </w:pPr>
    </w:p>
    <w:p w14:paraId="3B0F35C4" w14:textId="77777777" w:rsidR="00527BDF" w:rsidRPr="00527BDF" w:rsidRDefault="00527BDF" w:rsidP="00527BDF">
      <w:pPr>
        <w:numPr>
          <w:ilvl w:val="0"/>
          <w:numId w:val="9"/>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i/>
          <w:sz w:val="20"/>
          <w:szCs w:val="20"/>
        </w:rPr>
        <w:t>Trasmissione di dati a terze parti</w:t>
      </w:r>
    </w:p>
    <w:p w14:paraId="518E7AA4" w14:textId="4E8349B7" w:rsidR="00527BDF" w:rsidRPr="00527BDF" w:rsidRDefault="00527BDF" w:rsidP="00527BDF">
      <w:pPr>
        <w:numPr>
          <w:ilvl w:val="0"/>
          <w:numId w:val="10"/>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Per l'esecuzione di determinati ordini e per la fornitura di determinati servizi, lavoriamo con fornitori esterni (ad esempio spedizionieri, legali, commercialisti, consulenti). Tali fornitori sono autorizzati a utilizzare o trasmettere i dati raccolti e trattati da noi solo per l'esecuzione dell'ordine inoltrato da Sviluppo Formazione S.r.l. e per nessun altro scopo.</w:t>
      </w:r>
    </w:p>
    <w:p w14:paraId="6203C8A2" w14:textId="77777777" w:rsidR="00527BDF" w:rsidRPr="00527BDF" w:rsidRDefault="00527BDF" w:rsidP="00527BDF">
      <w:pPr>
        <w:numPr>
          <w:ilvl w:val="0"/>
          <w:numId w:val="10"/>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 xml:space="preserve">Per il completamento di operazioni relative alla realizzazione di eventuali Piano formativi i dati potranno essere comunicati altresì a: </w:t>
      </w:r>
    </w:p>
    <w:p w14:paraId="4634CDA3" w14:textId="77777777" w:rsidR="00527BDF" w:rsidRPr="00527BDF" w:rsidRDefault="00527BDF" w:rsidP="00527BDF">
      <w:pPr>
        <w:numPr>
          <w:ilvl w:val="0"/>
          <w:numId w:val="11"/>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 xml:space="preserve">Fondi interprofessionali (Fondimpresa, </w:t>
      </w:r>
      <w:proofErr w:type="spellStart"/>
      <w:r w:rsidRPr="00527BDF">
        <w:rPr>
          <w:rFonts w:asciiTheme="majorHAnsi" w:hAnsiTheme="majorHAnsi" w:cstheme="majorHAnsi"/>
          <w:sz w:val="20"/>
          <w:szCs w:val="20"/>
        </w:rPr>
        <w:t>Fondirigenti</w:t>
      </w:r>
      <w:proofErr w:type="spellEnd"/>
      <w:r w:rsidRPr="00527BDF">
        <w:rPr>
          <w:rFonts w:asciiTheme="majorHAnsi" w:hAnsiTheme="majorHAnsi" w:cstheme="majorHAnsi"/>
          <w:sz w:val="20"/>
          <w:szCs w:val="20"/>
        </w:rPr>
        <w:t xml:space="preserve">, </w:t>
      </w:r>
      <w:proofErr w:type="spellStart"/>
      <w:r w:rsidRPr="00527BDF">
        <w:rPr>
          <w:rFonts w:asciiTheme="majorHAnsi" w:hAnsiTheme="majorHAnsi" w:cstheme="majorHAnsi"/>
          <w:sz w:val="20"/>
          <w:szCs w:val="20"/>
        </w:rPr>
        <w:t>Fondir</w:t>
      </w:r>
      <w:proofErr w:type="spellEnd"/>
      <w:r w:rsidRPr="00527BDF">
        <w:rPr>
          <w:rFonts w:asciiTheme="majorHAnsi" w:hAnsiTheme="majorHAnsi" w:cstheme="majorHAnsi"/>
          <w:sz w:val="20"/>
          <w:szCs w:val="20"/>
        </w:rPr>
        <w:t xml:space="preserve">, Forte, </w:t>
      </w:r>
      <w:proofErr w:type="spellStart"/>
      <w:r w:rsidRPr="00527BDF">
        <w:rPr>
          <w:rFonts w:asciiTheme="majorHAnsi" w:hAnsiTheme="majorHAnsi" w:cstheme="majorHAnsi"/>
          <w:sz w:val="20"/>
          <w:szCs w:val="20"/>
        </w:rPr>
        <w:t>ecc</w:t>
      </w:r>
      <w:proofErr w:type="spellEnd"/>
      <w:r w:rsidRPr="00527BDF">
        <w:rPr>
          <w:rFonts w:asciiTheme="majorHAnsi" w:hAnsiTheme="majorHAnsi" w:cstheme="majorHAnsi"/>
          <w:sz w:val="20"/>
          <w:szCs w:val="20"/>
        </w:rPr>
        <w:t xml:space="preserve">) quali Enti erogatori del finanziamento; </w:t>
      </w:r>
    </w:p>
    <w:p w14:paraId="72C1B76F" w14:textId="77777777" w:rsidR="00527BDF" w:rsidRPr="00527BDF" w:rsidRDefault="00527BDF" w:rsidP="00527BDF">
      <w:pPr>
        <w:numPr>
          <w:ilvl w:val="0"/>
          <w:numId w:val="11"/>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Regione Veneto e Lombardia;</w:t>
      </w:r>
    </w:p>
    <w:p w14:paraId="0CA719A2" w14:textId="77777777" w:rsidR="00527BDF" w:rsidRPr="00527BDF" w:rsidRDefault="00527BDF" w:rsidP="00527BDF">
      <w:pPr>
        <w:numPr>
          <w:ilvl w:val="0"/>
          <w:numId w:val="11"/>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lastRenderedPageBreak/>
        <w:t>Ministero del Lavoro e delle Politiche Sociali nei confronti del quale la comunicazione di Suoi dati risponde a specifici obblighi di legge;</w:t>
      </w:r>
    </w:p>
    <w:p w14:paraId="018F1C85" w14:textId="77777777" w:rsidR="00527BDF" w:rsidRPr="00527BDF" w:rsidRDefault="00527BDF" w:rsidP="00527BDF">
      <w:pPr>
        <w:numPr>
          <w:ilvl w:val="0"/>
          <w:numId w:val="11"/>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 xml:space="preserve">Organi di controllo incaricati del monitoraggio e revisione contabile del piano. </w:t>
      </w:r>
    </w:p>
    <w:p w14:paraId="6A45C46D" w14:textId="77777777" w:rsidR="00527BDF" w:rsidRPr="00527BDF" w:rsidRDefault="00527BDF" w:rsidP="00527BDF">
      <w:pPr>
        <w:spacing w:after="0" w:line="259" w:lineRule="auto"/>
        <w:ind w:left="1418"/>
        <w:contextualSpacing/>
        <w:jc w:val="both"/>
        <w:rPr>
          <w:rFonts w:asciiTheme="majorHAnsi" w:hAnsiTheme="majorHAnsi" w:cstheme="majorHAnsi"/>
          <w:sz w:val="20"/>
          <w:szCs w:val="20"/>
        </w:rPr>
      </w:pPr>
      <w:r w:rsidRPr="00527BDF">
        <w:rPr>
          <w:rFonts w:asciiTheme="majorHAnsi" w:hAnsiTheme="majorHAnsi" w:cstheme="majorHAnsi"/>
          <w:sz w:val="20"/>
          <w:szCs w:val="20"/>
        </w:rPr>
        <w:br/>
        <w:t>Tali Enti agiranno in qualità di distinti “Titolari” delle operazioni di trattamento.</w:t>
      </w:r>
    </w:p>
    <w:p w14:paraId="118D6697" w14:textId="77777777" w:rsidR="00527BDF" w:rsidRPr="00527BDF" w:rsidRDefault="00527BDF" w:rsidP="00527BDF">
      <w:pPr>
        <w:spacing w:after="0" w:line="259" w:lineRule="auto"/>
        <w:jc w:val="both"/>
        <w:rPr>
          <w:rFonts w:asciiTheme="majorHAnsi" w:hAnsiTheme="majorHAnsi" w:cstheme="majorHAnsi"/>
          <w:sz w:val="20"/>
          <w:szCs w:val="20"/>
        </w:rPr>
      </w:pPr>
    </w:p>
    <w:p w14:paraId="78A55763" w14:textId="77777777" w:rsidR="00527BDF" w:rsidRPr="00527BDF" w:rsidRDefault="00527BDF" w:rsidP="00527BDF">
      <w:pPr>
        <w:numPr>
          <w:ilvl w:val="0"/>
          <w:numId w:val="9"/>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i/>
          <w:sz w:val="20"/>
          <w:szCs w:val="20"/>
        </w:rPr>
        <w:t>Conformità con leggi e obblighi simili</w:t>
      </w:r>
    </w:p>
    <w:p w14:paraId="7A167B6E" w14:textId="77777777" w:rsidR="00527BDF" w:rsidRPr="00527BDF" w:rsidRDefault="00527BDF" w:rsidP="00527BDF">
      <w:pPr>
        <w:spacing w:after="0" w:line="259" w:lineRule="auto"/>
        <w:ind w:left="709"/>
        <w:jc w:val="both"/>
        <w:rPr>
          <w:rFonts w:asciiTheme="majorHAnsi" w:hAnsiTheme="majorHAnsi" w:cstheme="majorHAnsi"/>
          <w:sz w:val="20"/>
          <w:szCs w:val="20"/>
        </w:rPr>
      </w:pPr>
      <w:r w:rsidRPr="00527BDF">
        <w:rPr>
          <w:rFonts w:asciiTheme="majorHAnsi" w:hAnsiTheme="majorHAnsi" w:cstheme="majorHAnsi"/>
          <w:sz w:val="20"/>
          <w:szCs w:val="20"/>
        </w:rPr>
        <w:t>Trasmetteremo i dati personali dell'utente al fine di:</w:t>
      </w:r>
    </w:p>
    <w:p w14:paraId="4B8A1E93" w14:textId="77777777" w:rsidR="00527BDF" w:rsidRPr="00527BDF" w:rsidRDefault="00527BDF" w:rsidP="00527BDF">
      <w:pPr>
        <w:numPr>
          <w:ilvl w:val="0"/>
          <w:numId w:val="3"/>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applicare o rispettare una legge, un regolamento, un ordine emesso da un'autorità pubblica o misure obbligatorie, rilevare e prevenire minacce alla sicurezza, frode o altre attività dannose;</w:t>
      </w:r>
    </w:p>
    <w:p w14:paraId="0CC3D1BC" w14:textId="7A2B6FA9" w:rsidR="00527BDF" w:rsidRPr="00527BDF" w:rsidRDefault="00527BDF" w:rsidP="00527BDF">
      <w:pPr>
        <w:numPr>
          <w:ilvl w:val="0"/>
          <w:numId w:val="3"/>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proteggere e / o far rispettare i diritti e le proprietà di Sviluppo Formazione S.r.l. o di terze parti;</w:t>
      </w:r>
    </w:p>
    <w:p w14:paraId="4F51D517" w14:textId="77777777" w:rsidR="00527BDF" w:rsidRPr="00527BDF" w:rsidRDefault="00527BDF" w:rsidP="00527BDF">
      <w:pPr>
        <w:numPr>
          <w:ilvl w:val="0"/>
          <w:numId w:val="3"/>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proteggere i diritti e la sicurezza personale dei nostri dipendenti e di terze persone.</w:t>
      </w:r>
    </w:p>
    <w:p w14:paraId="1168AB40" w14:textId="77777777" w:rsidR="00527BDF" w:rsidRPr="00527BDF" w:rsidRDefault="00527BDF" w:rsidP="00527BDF">
      <w:pPr>
        <w:spacing w:after="0" w:line="259" w:lineRule="auto"/>
        <w:jc w:val="both"/>
        <w:rPr>
          <w:rFonts w:asciiTheme="majorHAnsi" w:hAnsiTheme="majorHAnsi" w:cstheme="majorHAnsi"/>
          <w:sz w:val="20"/>
          <w:szCs w:val="20"/>
        </w:rPr>
      </w:pPr>
    </w:p>
    <w:p w14:paraId="777E6C32"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In relazione alle finalità indicate, i dati potranno inoltre essere comunicati ai seguenti soggetti o alle categorie di soggetti sotto indicati:</w:t>
      </w:r>
    </w:p>
    <w:p w14:paraId="4809B1F9" w14:textId="77777777" w:rsidR="00527BDF" w:rsidRPr="00527BDF" w:rsidRDefault="00527BDF" w:rsidP="00527BDF">
      <w:pPr>
        <w:numPr>
          <w:ilvl w:val="0"/>
          <w:numId w:val="4"/>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Studi di commercialisti riconosciuti relativi alla professione di assistenza alle aziende quando la comunicazione è dovuta per legge, oppure è nell'interesse del soggetto (persona fisica o giuridica);</w:t>
      </w:r>
    </w:p>
    <w:p w14:paraId="36FD8861" w14:textId="77777777" w:rsidR="00527BDF" w:rsidRPr="00527BDF" w:rsidRDefault="00527BDF" w:rsidP="00527BDF">
      <w:pPr>
        <w:numPr>
          <w:ilvl w:val="0"/>
          <w:numId w:val="4"/>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Studi di avvocati riconosciuti relativi alla professione di assistenza alle aziende quando la comunicazione è dovuta per legge, regolarmente incaricati a tale forma di trattamento nel pieno rispetto delle misure minime vigenti, oppure quando la comunicazione è nell'interesse del soggetto (persona fisica o giuridica);</w:t>
      </w:r>
    </w:p>
    <w:p w14:paraId="5854A29E" w14:textId="760316C1" w:rsidR="00527BDF" w:rsidRDefault="00527BDF" w:rsidP="00FC3D83">
      <w:pPr>
        <w:numPr>
          <w:ilvl w:val="0"/>
          <w:numId w:val="4"/>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Un Consulente Tecnico Commerciale per adempiere alla richiesta di contatto.</w:t>
      </w:r>
    </w:p>
    <w:p w14:paraId="6F8CD52F" w14:textId="77777777" w:rsidR="00FC3D83" w:rsidRPr="00527BDF" w:rsidRDefault="00FC3D83" w:rsidP="00FC3D83">
      <w:pPr>
        <w:spacing w:after="0" w:line="259" w:lineRule="auto"/>
        <w:ind w:left="720"/>
        <w:contextualSpacing/>
        <w:jc w:val="both"/>
        <w:rPr>
          <w:rFonts w:asciiTheme="majorHAnsi" w:hAnsiTheme="majorHAnsi" w:cstheme="majorHAnsi"/>
          <w:sz w:val="20"/>
          <w:szCs w:val="20"/>
        </w:rPr>
      </w:pPr>
    </w:p>
    <w:p w14:paraId="41EF5E51" w14:textId="77777777" w:rsidR="00527BDF" w:rsidRPr="00527BDF" w:rsidRDefault="00527BDF" w:rsidP="00527BDF">
      <w:pPr>
        <w:numPr>
          <w:ilvl w:val="0"/>
          <w:numId w:val="5"/>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i/>
          <w:sz w:val="20"/>
          <w:szCs w:val="20"/>
        </w:rPr>
        <w:t>Trasferimento dei dati</w:t>
      </w:r>
    </w:p>
    <w:p w14:paraId="170217E1" w14:textId="77777777" w:rsidR="00527BDF" w:rsidRPr="00527BDF" w:rsidRDefault="00527BDF" w:rsidP="00527BDF">
      <w:pPr>
        <w:spacing w:after="0" w:line="259" w:lineRule="auto"/>
        <w:ind w:left="709"/>
        <w:jc w:val="both"/>
        <w:rPr>
          <w:rFonts w:asciiTheme="majorHAnsi" w:hAnsiTheme="majorHAnsi" w:cstheme="majorHAnsi"/>
          <w:sz w:val="20"/>
          <w:szCs w:val="20"/>
        </w:rPr>
      </w:pPr>
      <w:r w:rsidRPr="00527BDF">
        <w:rPr>
          <w:rFonts w:asciiTheme="majorHAnsi" w:hAnsiTheme="majorHAnsi" w:cstheme="majorHAnsi"/>
          <w:sz w:val="20"/>
          <w:szCs w:val="20"/>
        </w:rPr>
        <w:t>Il Titolare del trattamento non trasferisce i dati personali in paesi terzi o a organizzazioni internazionali.</w:t>
      </w:r>
    </w:p>
    <w:p w14:paraId="465ACD08" w14:textId="77777777" w:rsidR="00527BDF" w:rsidRPr="00527BDF" w:rsidRDefault="00527BDF" w:rsidP="00527BDF">
      <w:pPr>
        <w:spacing w:after="0" w:line="259" w:lineRule="auto"/>
        <w:jc w:val="both"/>
        <w:rPr>
          <w:rFonts w:asciiTheme="majorHAnsi" w:hAnsiTheme="majorHAnsi" w:cstheme="majorHAnsi"/>
          <w:sz w:val="20"/>
          <w:szCs w:val="20"/>
        </w:rPr>
      </w:pPr>
    </w:p>
    <w:p w14:paraId="247891E3"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Periodo di Conservazione dei Dati</w:t>
      </w:r>
    </w:p>
    <w:p w14:paraId="40816D1C"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Al termine della prestazione o della fornitura del servizio, i dati personali saranno conservati esclusivamente per scopi storici o statistici, in conformità alla legge, ai regolamenti, alla normativa comunitaria e ai codici di deontologia e di buona condotta sottoscritti ai sensi dell'articolo 40 del Reg. UE 2016/679, per un periodo come da normativa vigente (di solito 10 anni), oppure, nel caso non siano soggetti ad alcuna legge, per un periodo non superiore a cinque anni. Oltre tale periodo, i dati personali saranno conservati in forma anonima, oppure saranno distrutti.</w:t>
      </w:r>
    </w:p>
    <w:p w14:paraId="40439520" w14:textId="77777777" w:rsidR="00527BDF" w:rsidRPr="00527BDF" w:rsidRDefault="00527BDF" w:rsidP="00527BDF">
      <w:pPr>
        <w:spacing w:after="0" w:line="259" w:lineRule="auto"/>
        <w:jc w:val="both"/>
        <w:rPr>
          <w:rFonts w:asciiTheme="majorHAnsi" w:hAnsiTheme="majorHAnsi" w:cstheme="majorHAnsi"/>
          <w:sz w:val="20"/>
          <w:szCs w:val="20"/>
        </w:rPr>
      </w:pPr>
    </w:p>
    <w:p w14:paraId="7BBCD12D"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Diritti degli Interessati</w:t>
      </w:r>
    </w:p>
    <w:p w14:paraId="15B1A269"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Gli Interessati possono esercitare determinati diritti con riferimento ai Dati trattati dal Titolare.</w:t>
      </w:r>
    </w:p>
    <w:p w14:paraId="5AB061BF"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In particolare, l’Interessato ha il diritto di:</w:t>
      </w:r>
    </w:p>
    <w:p w14:paraId="3BA2C0CB"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revocare il consenso in ogni momento. L’Utente può revocare il consenso al trattamento dei propri Dati Personali precedentemente espresso;</w:t>
      </w:r>
    </w:p>
    <w:p w14:paraId="6DCAEE81"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opporsi al trattamento dei propri Dati. L’Utente può opporsi al trattamento dei propri Dati quando esso avviene su una base giuridica diversa dal consenso. Ulteriori dettagli sul diritto di opposizione sono indicati nella sezione sottostante;</w:t>
      </w:r>
    </w:p>
    <w:p w14:paraId="1D2CC500"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accedere ai propri Dati. L’Utente ha diritto ad ottenere informazioni sui Dati trattati dal Titolare, su determinati aspetti del trattamento ed a ricevere una copia dei Dati trattati;</w:t>
      </w:r>
    </w:p>
    <w:p w14:paraId="598E4779"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verificare e chiedere la rettificazione. L’Utente può verificare la correttezza dei propri Dati e richiederne l’aggiornamento o la correzione;</w:t>
      </w:r>
    </w:p>
    <w:p w14:paraId="4258C8D2"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ottenere la limitazione del trattamento. Quando ricorrono determinate condizioni, l’Utente può richiedere la limitazione del trattamento dei propri Dati. In tal caso il Titolare non tratterà i Dati per alcun altro scopo se non la loro conservazione;</w:t>
      </w:r>
    </w:p>
    <w:p w14:paraId="631CEE4A"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lastRenderedPageBreak/>
        <w:t>ottenere la cancellazione o rimozione dei propri Dati Personali. Quando ricorrono determinate condizioni, l’Utente può richiedere la cancellazione dei propri Dati da parte del Titolare;</w:t>
      </w:r>
    </w:p>
    <w:p w14:paraId="67EE6A17"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ricevere i propri Dati o farli trasferire ad altro titolare. L’Utente ha diritto di ricevere i propri Dati in formato strutturato, di uso comune e leggibile da dispositivo automatico e, ove tecnicamente fattibile, di ottenerne il trasferimento senza ostacoli ad un altro titolare. Questa disposizione è applicabile quando i Dati sono trattati con strumenti automatizzati ed il trattamento è basato sul consenso dell’Utente, su un contratto di cui l’Utente è parte o su misure contrattuali ad esso connesse;</w:t>
      </w:r>
    </w:p>
    <w:p w14:paraId="4068F30F" w14:textId="77777777" w:rsidR="00527BDF" w:rsidRPr="00527BDF" w:rsidRDefault="00527BDF" w:rsidP="00527BDF">
      <w:pPr>
        <w:numPr>
          <w:ilvl w:val="0"/>
          <w:numId w:val="6"/>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proporre reclamo. L’Utente può proporre un reclamo all’autorità di controllo della protezione dei dati personali competente o agire in sede giudiziale.</w:t>
      </w:r>
    </w:p>
    <w:p w14:paraId="15416636" w14:textId="77777777" w:rsidR="00527BDF" w:rsidRPr="00527BDF" w:rsidRDefault="00527BDF" w:rsidP="00527BDF">
      <w:pPr>
        <w:spacing w:after="0" w:line="259" w:lineRule="auto"/>
        <w:ind w:left="720"/>
        <w:contextualSpacing/>
        <w:jc w:val="both"/>
        <w:rPr>
          <w:rFonts w:asciiTheme="majorHAnsi" w:hAnsiTheme="majorHAnsi" w:cstheme="majorHAnsi"/>
          <w:sz w:val="20"/>
          <w:szCs w:val="20"/>
        </w:rPr>
      </w:pPr>
    </w:p>
    <w:p w14:paraId="08FADE57"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bookmarkStart w:id="1" w:name="_Hlk514434078"/>
      <w:r w:rsidRPr="00527BDF">
        <w:rPr>
          <w:rFonts w:asciiTheme="majorHAnsi" w:hAnsiTheme="majorHAnsi" w:cstheme="majorHAnsi"/>
          <w:b/>
          <w:sz w:val="20"/>
          <w:szCs w:val="20"/>
        </w:rPr>
        <w:t xml:space="preserve">Diritto di Revoca del Consenso </w:t>
      </w:r>
    </w:p>
    <w:p w14:paraId="1B307657" w14:textId="77777777" w:rsidR="00527BDF" w:rsidRPr="00527BDF" w:rsidRDefault="00527BDF" w:rsidP="00527BDF">
      <w:pPr>
        <w:spacing w:after="0" w:line="259" w:lineRule="auto"/>
        <w:jc w:val="both"/>
        <w:rPr>
          <w:rFonts w:asciiTheme="majorHAnsi" w:hAnsiTheme="majorHAnsi" w:cstheme="majorHAnsi"/>
          <w:sz w:val="20"/>
          <w:szCs w:val="20"/>
        </w:rPr>
      </w:pPr>
      <w:bookmarkStart w:id="2" w:name="_Hlk514434086"/>
      <w:bookmarkEnd w:id="1"/>
      <w:r w:rsidRPr="00527BDF">
        <w:rPr>
          <w:rFonts w:asciiTheme="majorHAnsi" w:hAnsiTheme="majorHAnsi" w:cstheme="majorHAnsi"/>
          <w:sz w:val="20"/>
          <w:szCs w:val="20"/>
        </w:rPr>
        <w:t>Se il trattamento si basa sul consenso, il titolare informa l'Interessato che ha il diritto di revocarlo in qualsiasi momento senza pregiudicare la liceità del trattamento basata sul consenso prestato prima della revoca.</w:t>
      </w:r>
    </w:p>
    <w:p w14:paraId="2D38AD11" w14:textId="77777777" w:rsidR="00527BDF" w:rsidRPr="00527BDF" w:rsidRDefault="00527BDF" w:rsidP="00527BDF">
      <w:pPr>
        <w:spacing w:after="0" w:line="259" w:lineRule="auto"/>
        <w:jc w:val="both"/>
        <w:rPr>
          <w:rFonts w:asciiTheme="majorHAnsi" w:hAnsiTheme="majorHAnsi" w:cstheme="majorHAnsi"/>
          <w:sz w:val="20"/>
          <w:szCs w:val="20"/>
        </w:rPr>
      </w:pPr>
    </w:p>
    <w:p w14:paraId="72542743" w14:textId="77777777" w:rsidR="00527BDF" w:rsidRPr="00527BDF" w:rsidRDefault="00527BDF" w:rsidP="00527BDF">
      <w:pPr>
        <w:numPr>
          <w:ilvl w:val="0"/>
          <w:numId w:val="5"/>
        </w:numPr>
        <w:spacing w:after="0" w:line="259" w:lineRule="auto"/>
        <w:contextualSpacing/>
        <w:jc w:val="both"/>
        <w:rPr>
          <w:rFonts w:asciiTheme="majorHAnsi" w:hAnsiTheme="majorHAnsi" w:cstheme="majorHAnsi"/>
          <w:i/>
          <w:sz w:val="20"/>
          <w:szCs w:val="20"/>
        </w:rPr>
      </w:pPr>
      <w:r w:rsidRPr="00527BDF">
        <w:rPr>
          <w:rFonts w:asciiTheme="majorHAnsi" w:hAnsiTheme="majorHAnsi" w:cstheme="majorHAnsi"/>
          <w:i/>
          <w:sz w:val="20"/>
          <w:szCs w:val="20"/>
        </w:rPr>
        <w:t>Come esercitare i diritti</w:t>
      </w:r>
    </w:p>
    <w:p w14:paraId="21731720" w14:textId="77777777" w:rsidR="00527BDF" w:rsidRPr="00527BDF" w:rsidRDefault="00527BDF" w:rsidP="00527BDF">
      <w:pPr>
        <w:spacing w:after="0" w:line="259" w:lineRule="auto"/>
        <w:ind w:left="709"/>
        <w:jc w:val="both"/>
        <w:rPr>
          <w:rFonts w:asciiTheme="majorHAnsi" w:hAnsiTheme="majorHAnsi" w:cstheme="majorHAnsi"/>
          <w:sz w:val="20"/>
          <w:szCs w:val="20"/>
        </w:rPr>
      </w:pPr>
      <w:r w:rsidRPr="00527BDF">
        <w:rPr>
          <w:rFonts w:asciiTheme="majorHAnsi" w:hAnsiTheme="majorHAnsi" w:cstheme="majorHAnsi"/>
          <w:sz w:val="20"/>
          <w:szCs w:val="20"/>
        </w:rPr>
        <w:t>Per esercitare i diritti dell’Interessato, gli Interessati possono indirizzare una richiesta agli estremi di contatto del Titolare indicati in questo documento. Le richieste sono depositate a titolo gratuito e evase dal Titolare nel più breve tempo possibile, in ogni caso entro un mese.</w:t>
      </w:r>
    </w:p>
    <w:bookmarkEnd w:id="2"/>
    <w:p w14:paraId="574ADBC0" w14:textId="77777777" w:rsidR="00527BDF" w:rsidRPr="00527BDF" w:rsidRDefault="00527BDF" w:rsidP="00527BDF">
      <w:pPr>
        <w:spacing w:after="0" w:line="259" w:lineRule="auto"/>
        <w:ind w:left="709"/>
        <w:jc w:val="both"/>
        <w:rPr>
          <w:rFonts w:asciiTheme="majorHAnsi" w:hAnsiTheme="majorHAnsi" w:cstheme="majorHAnsi"/>
          <w:sz w:val="20"/>
          <w:szCs w:val="20"/>
        </w:rPr>
      </w:pPr>
    </w:p>
    <w:p w14:paraId="6DDD2645"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bookmarkStart w:id="3" w:name="_Hlk514434099"/>
      <w:r w:rsidRPr="00527BDF">
        <w:rPr>
          <w:rFonts w:asciiTheme="majorHAnsi" w:hAnsiTheme="majorHAnsi" w:cstheme="majorHAnsi"/>
          <w:b/>
          <w:sz w:val="20"/>
          <w:szCs w:val="20"/>
        </w:rPr>
        <w:t xml:space="preserve">Diritto di proporre Reclamo </w:t>
      </w:r>
    </w:p>
    <w:p w14:paraId="581216E2" w14:textId="77777777" w:rsidR="00527BDF" w:rsidRP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Il titolare informa l'Interessato che ha il diritto di proporre reclamo a un'autorità di controllo.</w:t>
      </w:r>
    </w:p>
    <w:p w14:paraId="4904B2A5" w14:textId="77777777" w:rsidR="00527BDF" w:rsidRPr="00527BDF" w:rsidRDefault="00527BDF" w:rsidP="00527BDF">
      <w:pPr>
        <w:spacing w:after="0" w:line="259" w:lineRule="auto"/>
        <w:jc w:val="both"/>
        <w:rPr>
          <w:rFonts w:asciiTheme="majorHAnsi" w:hAnsiTheme="majorHAnsi" w:cstheme="majorHAnsi"/>
          <w:sz w:val="20"/>
          <w:szCs w:val="20"/>
        </w:rPr>
      </w:pPr>
    </w:p>
    <w:p w14:paraId="544635E9" w14:textId="77777777" w:rsidR="00527BDF" w:rsidRPr="00527BDF" w:rsidRDefault="00527BDF" w:rsidP="00527BDF">
      <w:pPr>
        <w:numPr>
          <w:ilvl w:val="0"/>
          <w:numId w:val="2"/>
        </w:numPr>
        <w:spacing w:after="0" w:line="259" w:lineRule="auto"/>
        <w:contextualSpacing/>
        <w:jc w:val="both"/>
        <w:rPr>
          <w:rFonts w:asciiTheme="majorHAnsi" w:hAnsiTheme="majorHAnsi" w:cstheme="majorHAnsi"/>
          <w:b/>
          <w:sz w:val="20"/>
          <w:szCs w:val="20"/>
        </w:rPr>
      </w:pPr>
      <w:r w:rsidRPr="00527BDF">
        <w:rPr>
          <w:rFonts w:asciiTheme="majorHAnsi" w:hAnsiTheme="majorHAnsi" w:cstheme="majorHAnsi"/>
          <w:b/>
          <w:sz w:val="20"/>
          <w:szCs w:val="20"/>
        </w:rPr>
        <w:t xml:space="preserve">Natura Obbligatoria o Facoltativa del Conferimento dei Dati </w:t>
      </w:r>
    </w:p>
    <w:p w14:paraId="21EE4863" w14:textId="5C747D54" w:rsidR="00527BDF" w:rsidRDefault="00527BDF" w:rsidP="00527BDF">
      <w:pPr>
        <w:spacing w:after="0" w:line="259" w:lineRule="auto"/>
        <w:jc w:val="both"/>
        <w:rPr>
          <w:rFonts w:asciiTheme="majorHAnsi" w:hAnsiTheme="majorHAnsi" w:cstheme="majorHAnsi"/>
          <w:sz w:val="20"/>
          <w:szCs w:val="20"/>
        </w:rPr>
      </w:pPr>
      <w:r w:rsidRPr="00527BDF">
        <w:rPr>
          <w:rFonts w:asciiTheme="majorHAnsi" w:hAnsiTheme="majorHAnsi" w:cstheme="majorHAnsi"/>
          <w:sz w:val="20"/>
          <w:szCs w:val="20"/>
        </w:rPr>
        <w:t xml:space="preserve">Il conferimento dei dati e il relativo trattamento sono obbligatori in relazione alle finalità relative agli adempimenti di natura fiscale; ne consegue che l’eventuale rifiuto a fornire i dati per tali finalità potrà determinare l’impossibilità del titolare del trattamento a dar corso ai rapporti professionali medesimi e agli obblighi di legge. Il conferimento dei dati e il relativo trattamento </w:t>
      </w:r>
      <w:proofErr w:type="gramStart"/>
      <w:r w:rsidRPr="00527BDF">
        <w:rPr>
          <w:rFonts w:asciiTheme="majorHAnsi" w:hAnsiTheme="majorHAnsi" w:cstheme="majorHAnsi"/>
          <w:sz w:val="20"/>
          <w:szCs w:val="20"/>
        </w:rPr>
        <w:t>è</w:t>
      </w:r>
      <w:proofErr w:type="gramEnd"/>
      <w:r w:rsidRPr="00527BDF">
        <w:rPr>
          <w:rFonts w:asciiTheme="majorHAnsi" w:hAnsiTheme="majorHAnsi" w:cstheme="majorHAnsi"/>
          <w:sz w:val="20"/>
          <w:szCs w:val="20"/>
        </w:rPr>
        <w:t xml:space="preserve"> da ritenersi facoltativo negli altri casi, senza alcuna conseguenza.</w:t>
      </w:r>
    </w:p>
    <w:p w14:paraId="7BF8F872" w14:textId="77777777" w:rsidR="00FC3D83" w:rsidRPr="00527BDF" w:rsidRDefault="00FC3D83" w:rsidP="00527BDF">
      <w:pPr>
        <w:spacing w:after="0" w:line="259" w:lineRule="auto"/>
        <w:jc w:val="both"/>
        <w:rPr>
          <w:rFonts w:asciiTheme="majorHAnsi" w:hAnsiTheme="majorHAnsi" w:cstheme="majorHAnsi"/>
          <w:sz w:val="20"/>
          <w:szCs w:val="20"/>
        </w:rPr>
      </w:pPr>
    </w:p>
    <w:p w14:paraId="4D5BCB37" w14:textId="77777777" w:rsidR="00527BDF" w:rsidRPr="00527BDF" w:rsidRDefault="00527BDF" w:rsidP="00527BDF">
      <w:pPr>
        <w:numPr>
          <w:ilvl w:val="0"/>
          <w:numId w:val="7"/>
        </w:numPr>
        <w:spacing w:after="0" w:line="259" w:lineRule="auto"/>
        <w:contextualSpacing/>
        <w:jc w:val="both"/>
        <w:rPr>
          <w:rFonts w:asciiTheme="majorHAnsi" w:hAnsiTheme="majorHAnsi" w:cstheme="majorHAnsi"/>
          <w:i/>
          <w:sz w:val="20"/>
          <w:szCs w:val="20"/>
        </w:rPr>
      </w:pPr>
      <w:r w:rsidRPr="00527BDF">
        <w:rPr>
          <w:rFonts w:asciiTheme="majorHAnsi" w:hAnsiTheme="majorHAnsi" w:cstheme="majorHAnsi"/>
          <w:i/>
          <w:sz w:val="20"/>
          <w:szCs w:val="20"/>
        </w:rPr>
        <w:t>Base giuridica del trattamento</w:t>
      </w:r>
    </w:p>
    <w:p w14:paraId="558FE13C" w14:textId="77777777" w:rsidR="00527BDF" w:rsidRPr="00527BDF" w:rsidRDefault="00527BDF" w:rsidP="00527BDF">
      <w:pPr>
        <w:spacing w:after="0" w:line="259" w:lineRule="auto"/>
        <w:ind w:left="709"/>
        <w:jc w:val="both"/>
        <w:rPr>
          <w:rFonts w:asciiTheme="majorHAnsi" w:hAnsiTheme="majorHAnsi" w:cstheme="majorHAnsi"/>
          <w:sz w:val="20"/>
          <w:szCs w:val="20"/>
        </w:rPr>
      </w:pPr>
      <w:r w:rsidRPr="00527BDF">
        <w:rPr>
          <w:rFonts w:asciiTheme="majorHAnsi" w:hAnsiTheme="majorHAnsi" w:cstheme="majorHAnsi"/>
          <w:sz w:val="20"/>
          <w:szCs w:val="20"/>
        </w:rPr>
        <w:t>Il Titolare tratta Dati Personali relativi all’Utente in caso sussista una delle seguenti condizioni:</w:t>
      </w:r>
    </w:p>
    <w:p w14:paraId="0BC095FD" w14:textId="77777777" w:rsidR="00527BDF" w:rsidRPr="00527BDF" w:rsidRDefault="00527BDF" w:rsidP="00527BDF">
      <w:pPr>
        <w:spacing w:after="0" w:line="259" w:lineRule="auto"/>
        <w:jc w:val="both"/>
        <w:rPr>
          <w:rFonts w:asciiTheme="majorHAnsi" w:hAnsiTheme="majorHAnsi" w:cstheme="majorHAnsi"/>
          <w:sz w:val="20"/>
          <w:szCs w:val="20"/>
        </w:rPr>
      </w:pPr>
    </w:p>
    <w:p w14:paraId="7646C08E" w14:textId="77777777" w:rsidR="00527BDF" w:rsidRPr="00527BDF" w:rsidRDefault="00527BDF" w:rsidP="00527BDF">
      <w:pPr>
        <w:numPr>
          <w:ilvl w:val="0"/>
          <w:numId w:val="8"/>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l’Utente ha prestato il consenso per una o più finalità specifiche; Nota: in alcuni ordinamenti il Titolare può essere autorizzato a trattare Dati Personali senza che debba sussistere il consenso dell’Utente o un’altra delle basi giuridiche specificate di seguito, fino a quando l’Utente non si opponga (“</w:t>
      </w:r>
      <w:proofErr w:type="spellStart"/>
      <w:r w:rsidRPr="00527BDF">
        <w:rPr>
          <w:rFonts w:asciiTheme="majorHAnsi" w:hAnsiTheme="majorHAnsi" w:cstheme="majorHAnsi"/>
          <w:sz w:val="20"/>
          <w:szCs w:val="20"/>
        </w:rPr>
        <w:t>opt</w:t>
      </w:r>
      <w:proofErr w:type="spellEnd"/>
      <w:r w:rsidRPr="00527BDF">
        <w:rPr>
          <w:rFonts w:asciiTheme="majorHAnsi" w:hAnsiTheme="majorHAnsi" w:cstheme="majorHAnsi"/>
          <w:sz w:val="20"/>
          <w:szCs w:val="20"/>
        </w:rPr>
        <w:t>-out”) a tale trattamento. Ciò non è tuttavia applicabile qualora il trattamento di Dati Personali sia regolato dalla legislazione europea in materia di protezione dei Dati Personali;</w:t>
      </w:r>
    </w:p>
    <w:p w14:paraId="135609E4" w14:textId="77777777" w:rsidR="00527BDF" w:rsidRPr="00527BDF" w:rsidRDefault="00527BDF" w:rsidP="00527BDF">
      <w:pPr>
        <w:numPr>
          <w:ilvl w:val="0"/>
          <w:numId w:val="8"/>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il trattamento è necessario all'esecuzione di un contratto con l’Utente e/o all'esecuzione di misure precontrattuali;</w:t>
      </w:r>
    </w:p>
    <w:p w14:paraId="66C61E82" w14:textId="77777777" w:rsidR="00527BDF" w:rsidRPr="00527BDF" w:rsidRDefault="00527BDF" w:rsidP="00527BDF">
      <w:pPr>
        <w:numPr>
          <w:ilvl w:val="0"/>
          <w:numId w:val="8"/>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il trattamento è necessario per adempiere un obbligo legale al quale è soggetto il Titolare;</w:t>
      </w:r>
    </w:p>
    <w:p w14:paraId="598D4149" w14:textId="77777777" w:rsidR="00527BDF" w:rsidRPr="00527BDF" w:rsidRDefault="00527BDF" w:rsidP="00527BDF">
      <w:pPr>
        <w:numPr>
          <w:ilvl w:val="0"/>
          <w:numId w:val="8"/>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il trattamento è necessario per l'esecuzione di un compito di interesse pubblico o per l'esercizio di pubblici poteri di cui è investito il Titolare;</w:t>
      </w:r>
    </w:p>
    <w:p w14:paraId="1B0E621E" w14:textId="77777777" w:rsidR="00527BDF" w:rsidRPr="00527BDF" w:rsidRDefault="00527BDF" w:rsidP="00527BDF">
      <w:pPr>
        <w:numPr>
          <w:ilvl w:val="0"/>
          <w:numId w:val="8"/>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il trattamento è necessario per il perseguimento del legittimo interesse del Titolare o di terzi.</w:t>
      </w:r>
    </w:p>
    <w:p w14:paraId="50FC95B2" w14:textId="09AA3608" w:rsidR="00061D57" w:rsidRPr="00FC3D83" w:rsidRDefault="00527BDF" w:rsidP="00FC3D83">
      <w:pPr>
        <w:numPr>
          <w:ilvl w:val="0"/>
          <w:numId w:val="8"/>
        </w:numPr>
        <w:spacing w:after="0" w:line="259" w:lineRule="auto"/>
        <w:contextualSpacing/>
        <w:jc w:val="both"/>
        <w:rPr>
          <w:rFonts w:asciiTheme="majorHAnsi" w:hAnsiTheme="majorHAnsi" w:cstheme="majorHAnsi"/>
          <w:sz w:val="20"/>
          <w:szCs w:val="20"/>
        </w:rPr>
      </w:pPr>
      <w:r w:rsidRPr="00527BDF">
        <w:rPr>
          <w:rFonts w:asciiTheme="majorHAnsi" w:hAnsiTheme="majorHAnsi" w:cstheme="majorHAnsi"/>
          <w:sz w:val="20"/>
          <w:szCs w:val="20"/>
        </w:rPr>
        <w:t>è comunque sempre possibile richiedere al Titolare di chiarire la concreta base giuridica di ciascun trattamento ed in particolare di specificare se il trattamento sia basato sulla legge, previsto da un contratto o necessario per concludere un contratto.</w:t>
      </w:r>
      <w:bookmarkEnd w:id="3"/>
    </w:p>
    <w:p w14:paraId="104D6193" w14:textId="287A366D" w:rsidR="00061D57" w:rsidRDefault="00061D57" w:rsidP="00061D57">
      <w:pPr>
        <w:tabs>
          <w:tab w:val="left" w:pos="3816"/>
        </w:tabs>
      </w:pPr>
      <w:r>
        <w:tab/>
      </w:r>
    </w:p>
    <w:p w14:paraId="7386CB69" w14:textId="153676DB" w:rsidR="001A4565" w:rsidRPr="001A4565" w:rsidRDefault="001A4565" w:rsidP="001A4565">
      <w:pPr>
        <w:tabs>
          <w:tab w:val="left" w:pos="3816"/>
        </w:tabs>
      </w:pPr>
      <w:r>
        <w:tab/>
      </w:r>
    </w:p>
    <w:sectPr w:rsidR="001A4565" w:rsidRPr="001A4565" w:rsidSect="00FC3D83">
      <w:headerReference w:type="default" r:id="rId7"/>
      <w:footerReference w:type="default" r:id="rId8"/>
      <w:pgSz w:w="11906" w:h="16838"/>
      <w:pgMar w:top="1417" w:right="849"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94EFF" w14:textId="77777777" w:rsidR="00507307" w:rsidRDefault="00507307" w:rsidP="00F2197B">
      <w:pPr>
        <w:spacing w:after="0" w:line="240" w:lineRule="auto"/>
      </w:pPr>
      <w:r>
        <w:separator/>
      </w:r>
    </w:p>
  </w:endnote>
  <w:endnote w:type="continuationSeparator" w:id="0">
    <w:p w14:paraId="4526F10C" w14:textId="77777777" w:rsidR="00507307" w:rsidRDefault="00507307" w:rsidP="00F21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0004" w14:textId="46525959" w:rsidR="00506572" w:rsidRDefault="00506572" w:rsidP="00506572">
    <w:pPr>
      <w:pStyle w:val="Pidipagina"/>
      <w:ind w:left="-567" w:right="-567"/>
      <w:jc w:val="center"/>
      <w:rPr>
        <w:rFonts w:ascii="Calibri" w:hAnsi="Calibri" w:cs="Calibri"/>
        <w:b/>
        <w:color w:val="767171"/>
      </w:rPr>
    </w:pPr>
    <w:r w:rsidRPr="00C01691">
      <w:rPr>
        <w:rFonts w:ascii="Calibri" w:hAnsi="Calibri" w:cs="Calibri"/>
        <w:b/>
        <w:color w:val="767171"/>
      </w:rPr>
      <w:t>Sviluppo Formazione S.r.l.</w:t>
    </w:r>
  </w:p>
  <w:p w14:paraId="1E3F6475" w14:textId="77777777" w:rsidR="00506572" w:rsidRPr="0001501E" w:rsidRDefault="00506572" w:rsidP="00506572">
    <w:pPr>
      <w:pStyle w:val="Pidipagina"/>
      <w:tabs>
        <w:tab w:val="clear" w:pos="4819"/>
      </w:tabs>
      <w:ind w:left="-567" w:right="-567"/>
      <w:jc w:val="center"/>
      <w:rPr>
        <w:rFonts w:ascii="Calibri" w:hAnsi="Calibri" w:cs="Calibri"/>
        <w:color w:val="767171"/>
        <w:sz w:val="16"/>
        <w:szCs w:val="16"/>
      </w:rPr>
    </w:pPr>
    <w:r w:rsidRPr="0001501E">
      <w:rPr>
        <w:rFonts w:ascii="Calibri" w:hAnsi="Calibri" w:cs="Calibri"/>
        <w:color w:val="767171"/>
        <w:sz w:val="16"/>
        <w:szCs w:val="16"/>
      </w:rPr>
      <w:t xml:space="preserve">Sede Legale: Viale Sant’Agostino 153 - 36100 Vicenza (VI) – Tel. 0444/1832190 – Fax 0444/1830921 – Codice Fiscale - </w:t>
    </w:r>
    <w:proofErr w:type="spellStart"/>
    <w:r w:rsidRPr="0001501E">
      <w:rPr>
        <w:rFonts w:ascii="Calibri" w:hAnsi="Calibri" w:cs="Calibri"/>
        <w:color w:val="767171"/>
        <w:sz w:val="16"/>
        <w:szCs w:val="16"/>
      </w:rPr>
      <w:t>P.iva</w:t>
    </w:r>
    <w:proofErr w:type="spellEnd"/>
    <w:r w:rsidRPr="0001501E">
      <w:rPr>
        <w:rFonts w:ascii="Calibri" w:hAnsi="Calibri" w:cs="Calibri"/>
        <w:color w:val="767171"/>
        <w:sz w:val="16"/>
        <w:szCs w:val="16"/>
      </w:rPr>
      <w:t xml:space="preserve">. 13282360158 </w:t>
    </w:r>
  </w:p>
  <w:p w14:paraId="00FDAF87" w14:textId="419F1282" w:rsidR="00506572" w:rsidRPr="0001501E" w:rsidRDefault="00506572" w:rsidP="00506572">
    <w:pPr>
      <w:pStyle w:val="Pidipagina"/>
      <w:ind w:left="-567" w:right="-567"/>
      <w:jc w:val="center"/>
      <w:rPr>
        <w:rFonts w:ascii="Calibri" w:hAnsi="Calibri" w:cs="Calibri"/>
        <w:color w:val="767171"/>
        <w:sz w:val="16"/>
        <w:szCs w:val="16"/>
      </w:rPr>
    </w:pPr>
    <w:r w:rsidRPr="0001501E">
      <w:rPr>
        <w:rFonts w:ascii="Calibri" w:hAnsi="Calibri" w:cs="Calibri"/>
        <w:color w:val="767171"/>
        <w:sz w:val="16"/>
        <w:szCs w:val="16"/>
      </w:rPr>
      <w:t xml:space="preserve">Sede Operativa: Via </w:t>
    </w:r>
    <w:r>
      <w:rPr>
        <w:rFonts w:ascii="Calibri" w:hAnsi="Calibri" w:cs="Calibri"/>
        <w:color w:val="767171"/>
        <w:sz w:val="16"/>
        <w:szCs w:val="16"/>
      </w:rPr>
      <w:t>Copernico</w:t>
    </w:r>
    <w:r w:rsidRPr="0001501E">
      <w:rPr>
        <w:rFonts w:ascii="Calibri" w:hAnsi="Calibri" w:cs="Calibri"/>
        <w:color w:val="767171"/>
        <w:sz w:val="16"/>
        <w:szCs w:val="16"/>
      </w:rPr>
      <w:t xml:space="preserve"> 3</w:t>
    </w:r>
    <w:r>
      <w:rPr>
        <w:rFonts w:ascii="Calibri" w:hAnsi="Calibri" w:cs="Calibri"/>
        <w:color w:val="767171"/>
        <w:sz w:val="16"/>
        <w:szCs w:val="16"/>
      </w:rPr>
      <w:t>0</w:t>
    </w:r>
    <w:r w:rsidRPr="0001501E">
      <w:rPr>
        <w:rFonts w:ascii="Calibri" w:hAnsi="Calibri" w:cs="Calibri"/>
        <w:color w:val="767171"/>
        <w:sz w:val="16"/>
        <w:szCs w:val="16"/>
      </w:rPr>
      <w:t xml:space="preserve"> - 20</w:t>
    </w:r>
    <w:r>
      <w:rPr>
        <w:rFonts w:ascii="Calibri" w:hAnsi="Calibri" w:cs="Calibri"/>
        <w:color w:val="767171"/>
        <w:sz w:val="16"/>
        <w:szCs w:val="16"/>
      </w:rPr>
      <w:t>125</w:t>
    </w:r>
    <w:r w:rsidRPr="0001501E">
      <w:rPr>
        <w:rFonts w:ascii="Calibri" w:hAnsi="Calibri" w:cs="Calibri"/>
        <w:color w:val="767171"/>
        <w:sz w:val="16"/>
        <w:szCs w:val="16"/>
      </w:rPr>
      <w:t xml:space="preserve"> </w:t>
    </w:r>
    <w:r>
      <w:rPr>
        <w:rFonts w:ascii="Calibri" w:hAnsi="Calibri" w:cs="Calibri"/>
        <w:color w:val="767171"/>
        <w:sz w:val="16"/>
        <w:szCs w:val="16"/>
      </w:rPr>
      <w:t>Milano</w:t>
    </w:r>
    <w:r w:rsidRPr="0001501E">
      <w:rPr>
        <w:rFonts w:ascii="Calibri" w:hAnsi="Calibri" w:cs="Calibri"/>
        <w:color w:val="767171"/>
        <w:sz w:val="16"/>
        <w:szCs w:val="16"/>
      </w:rPr>
      <w:t xml:space="preserve"> (MI) </w:t>
    </w:r>
    <w:r w:rsidR="00061D57">
      <w:rPr>
        <w:rFonts w:ascii="Calibri" w:hAnsi="Calibri" w:cs="Calibri"/>
        <w:color w:val="767171"/>
        <w:sz w:val="16"/>
        <w:szCs w:val="16"/>
      </w:rPr>
      <w:t>– Tel. 02/40701643</w:t>
    </w:r>
  </w:p>
  <w:p w14:paraId="1F438B69" w14:textId="13415397" w:rsidR="00506572" w:rsidRPr="0001501E" w:rsidRDefault="00506572" w:rsidP="00506572">
    <w:pPr>
      <w:pStyle w:val="Pidipagina"/>
      <w:tabs>
        <w:tab w:val="clear" w:pos="4819"/>
      </w:tabs>
      <w:ind w:left="-567" w:right="-567"/>
      <w:jc w:val="center"/>
      <w:rPr>
        <w:rFonts w:ascii="Calibri" w:hAnsi="Calibri" w:cs="Calibri"/>
        <w:color w:val="767171"/>
        <w:sz w:val="16"/>
        <w:szCs w:val="16"/>
        <w:lang w:val="fr-FR"/>
      </w:rPr>
    </w:pPr>
    <w:r w:rsidRPr="0001501E">
      <w:rPr>
        <w:rFonts w:ascii="Calibri" w:hAnsi="Calibri" w:cs="Calibri"/>
        <w:color w:val="767171"/>
        <w:sz w:val="16"/>
        <w:szCs w:val="16"/>
        <w:lang w:val="fr-FR"/>
      </w:rPr>
      <w:t xml:space="preserve">PEC  </w:t>
    </w:r>
    <w:hyperlink r:id="rId1" w:history="1">
      <w:r w:rsidRPr="0001501E">
        <w:rPr>
          <w:rStyle w:val="Collegamentoipertestuale"/>
          <w:rFonts w:ascii="Calibri" w:hAnsi="Calibri" w:cs="Calibri"/>
          <w:sz w:val="16"/>
          <w:szCs w:val="16"/>
          <w:lang w:val="fr-FR"/>
        </w:rPr>
        <w:t xml:space="preserve">sviluppoformazione@pec.it </w:t>
      </w:r>
      <w:r w:rsidRPr="0001501E">
        <w:rPr>
          <w:rStyle w:val="Collegamentoipertestuale"/>
          <w:rFonts w:ascii="Calibri" w:hAnsi="Calibri" w:cs="Calibri"/>
          <w:color w:val="7F7F7F" w:themeColor="text1" w:themeTint="80"/>
          <w:sz w:val="16"/>
          <w:szCs w:val="16"/>
          <w:u w:val="none"/>
          <w:lang w:val="fr-FR"/>
        </w:rPr>
        <w:t>-</w:t>
      </w:r>
    </w:hyperlink>
    <w:r w:rsidRPr="0001501E">
      <w:rPr>
        <w:rStyle w:val="Collegamentoipertestuale"/>
        <w:rFonts w:ascii="Calibri" w:hAnsi="Calibri" w:cs="Calibri"/>
        <w:sz w:val="16"/>
        <w:szCs w:val="16"/>
        <w:u w:val="none"/>
        <w:lang w:val="fr-FR"/>
      </w:rPr>
      <w:t xml:space="preserve"> </w:t>
    </w:r>
    <w:proofErr w:type="gramStart"/>
    <w:r w:rsidRPr="0001501E">
      <w:rPr>
        <w:rStyle w:val="Collegamentoipertestuale"/>
        <w:rFonts w:ascii="Calibri" w:hAnsi="Calibri" w:cs="Calibri"/>
        <w:color w:val="7F7F7F" w:themeColor="text1" w:themeTint="80"/>
        <w:sz w:val="16"/>
        <w:szCs w:val="16"/>
        <w:u w:val="none"/>
        <w:lang w:val="fr-FR"/>
      </w:rPr>
      <w:t>E-</w:t>
    </w:r>
    <w:r w:rsidRPr="0001501E">
      <w:rPr>
        <w:rFonts w:ascii="Calibri" w:hAnsi="Calibri" w:cs="Calibri"/>
        <w:color w:val="767171"/>
        <w:sz w:val="16"/>
        <w:szCs w:val="16"/>
      </w:rPr>
      <w:t>Mai</w:t>
    </w:r>
    <w:r w:rsidR="005E77AD">
      <w:rPr>
        <w:rFonts w:ascii="Calibri" w:hAnsi="Calibri" w:cs="Calibri"/>
        <w:color w:val="767171"/>
        <w:sz w:val="16"/>
        <w:szCs w:val="16"/>
      </w:rPr>
      <w:t>l</w:t>
    </w:r>
    <w:r w:rsidRPr="0001501E">
      <w:rPr>
        <w:rFonts w:ascii="Calibri" w:hAnsi="Calibri" w:cs="Calibri"/>
        <w:color w:val="767171"/>
        <w:sz w:val="16"/>
        <w:szCs w:val="16"/>
      </w:rPr>
      <w:t>:</w:t>
    </w:r>
    <w:proofErr w:type="gramEnd"/>
    <w:r w:rsidRPr="0001501E">
      <w:rPr>
        <w:rFonts w:ascii="Calibri" w:hAnsi="Calibri" w:cs="Calibri"/>
        <w:color w:val="767171"/>
        <w:sz w:val="16"/>
        <w:szCs w:val="16"/>
      </w:rPr>
      <w:t xml:space="preserve"> </w:t>
    </w:r>
    <w:hyperlink r:id="rId2" w:history="1">
      <w:r w:rsidRPr="0001501E">
        <w:rPr>
          <w:rStyle w:val="Collegamentoipertestuale"/>
          <w:rFonts w:ascii="Calibri" w:hAnsi="Calibri" w:cs="Calibri"/>
          <w:sz w:val="16"/>
          <w:szCs w:val="16"/>
        </w:rPr>
        <w:t>formazione.vi@sviluppoformazione.it</w:t>
      </w:r>
    </w:hyperlink>
    <w:r w:rsidRPr="0001501E">
      <w:rPr>
        <w:rFonts w:ascii="Calibri" w:hAnsi="Calibri" w:cs="Calibri"/>
        <w:color w:val="767171"/>
        <w:sz w:val="16"/>
        <w:szCs w:val="16"/>
      </w:rPr>
      <w:t xml:space="preserve"> - </w:t>
    </w:r>
    <w:proofErr w:type="spellStart"/>
    <w:r w:rsidRPr="0001501E">
      <w:rPr>
        <w:rFonts w:ascii="Calibri" w:hAnsi="Calibri" w:cs="Calibri"/>
        <w:color w:val="767171"/>
        <w:sz w:val="16"/>
        <w:szCs w:val="16"/>
        <w:lang w:val="fr-FR"/>
      </w:rPr>
      <w:t>Sito</w:t>
    </w:r>
    <w:proofErr w:type="spellEnd"/>
    <w:r w:rsidRPr="0001501E">
      <w:rPr>
        <w:rFonts w:ascii="Calibri" w:hAnsi="Calibri" w:cs="Calibri"/>
        <w:color w:val="767171"/>
        <w:sz w:val="16"/>
        <w:szCs w:val="16"/>
        <w:lang w:val="fr-FR"/>
      </w:rPr>
      <w:t xml:space="preserve"> Internet: </w:t>
    </w:r>
    <w:hyperlink r:id="rId3" w:history="1">
      <w:r w:rsidRPr="0001501E">
        <w:rPr>
          <w:rStyle w:val="Collegamentoipertestuale"/>
          <w:rFonts w:ascii="Calibri" w:hAnsi="Calibri" w:cs="Calibri"/>
          <w:sz w:val="16"/>
          <w:szCs w:val="16"/>
          <w:lang w:val="fr-FR"/>
        </w:rPr>
        <w:t>www.sviluppoformazione.it</w:t>
      </w:r>
    </w:hyperlink>
    <w:r w:rsidRPr="0001501E">
      <w:rPr>
        <w:rFonts w:ascii="Calibri" w:hAnsi="Calibri" w:cs="Calibri"/>
        <w:color w:val="767171"/>
        <w:sz w:val="16"/>
        <w:szCs w:val="16"/>
        <w:lang w:val="fr-FR"/>
      </w:rPr>
      <w:t xml:space="preserve"> </w:t>
    </w:r>
  </w:p>
  <w:p w14:paraId="7D480BEA" w14:textId="17B34C89" w:rsidR="00506572" w:rsidRPr="0001501E" w:rsidRDefault="00506572" w:rsidP="00506572">
    <w:pPr>
      <w:pStyle w:val="Pidipagina"/>
      <w:ind w:right="-567"/>
      <w:jc w:val="center"/>
      <w:rPr>
        <w:rFonts w:ascii="Calibri" w:hAnsi="Calibri" w:cs="Calibri"/>
        <w:b/>
        <w:color w:val="767171"/>
        <w:sz w:val="16"/>
        <w:szCs w:val="16"/>
      </w:rPr>
    </w:pPr>
    <w:r w:rsidRPr="0001501E">
      <w:rPr>
        <w:rFonts w:ascii="Calibri" w:hAnsi="Calibri" w:cs="Calibri"/>
        <w:color w:val="767171"/>
        <w:sz w:val="16"/>
        <w:szCs w:val="16"/>
      </w:rPr>
      <w:t xml:space="preserve">Registro delle Imprese di </w:t>
    </w:r>
    <w:r>
      <w:rPr>
        <w:rFonts w:ascii="Calibri" w:hAnsi="Calibri" w:cs="Calibri"/>
        <w:color w:val="767171"/>
        <w:sz w:val="16"/>
        <w:szCs w:val="16"/>
      </w:rPr>
      <w:t>Vicenza</w:t>
    </w:r>
    <w:r w:rsidRPr="0001501E">
      <w:rPr>
        <w:rFonts w:ascii="Calibri" w:hAnsi="Calibri" w:cs="Calibri"/>
        <w:color w:val="767171"/>
        <w:sz w:val="16"/>
        <w:szCs w:val="16"/>
      </w:rPr>
      <w:t xml:space="preserve"> n.13282360158 – N° R.E.A. </w:t>
    </w:r>
    <w:r w:rsidR="005467A2">
      <w:rPr>
        <w:rFonts w:ascii="Calibri" w:hAnsi="Calibri" w:cs="Calibri"/>
        <w:color w:val="767171"/>
        <w:sz w:val="16"/>
        <w:szCs w:val="16"/>
      </w:rPr>
      <w:t xml:space="preserve">VI-333319 </w:t>
    </w:r>
    <w:r w:rsidRPr="0001501E">
      <w:rPr>
        <w:rFonts w:ascii="Calibri" w:hAnsi="Calibri" w:cs="Calibri"/>
        <w:color w:val="767171"/>
        <w:sz w:val="16"/>
        <w:szCs w:val="16"/>
      </w:rPr>
      <w:t xml:space="preserve">Capitale sociale Euro </w:t>
    </w:r>
    <w:r>
      <w:rPr>
        <w:rFonts w:ascii="Calibri" w:hAnsi="Calibri" w:cs="Calibri"/>
        <w:color w:val="767171"/>
        <w:sz w:val="16"/>
        <w:szCs w:val="16"/>
      </w:rPr>
      <w:t>8</w:t>
    </w:r>
    <w:r w:rsidRPr="0001501E">
      <w:rPr>
        <w:rFonts w:ascii="Calibri" w:hAnsi="Calibri" w:cs="Calibri"/>
        <w:color w:val="767171"/>
        <w:sz w:val="16"/>
        <w:szCs w:val="16"/>
      </w:rPr>
      <w:t>5.</w:t>
    </w:r>
    <w:r>
      <w:rPr>
        <w:rFonts w:ascii="Calibri" w:hAnsi="Calibri" w:cs="Calibri"/>
        <w:color w:val="767171"/>
        <w:sz w:val="16"/>
        <w:szCs w:val="16"/>
      </w:rPr>
      <w:t>862</w:t>
    </w:r>
    <w:r w:rsidRPr="0001501E">
      <w:rPr>
        <w:rFonts w:ascii="Calibri" w:hAnsi="Calibri" w:cs="Calibri"/>
        <w:color w:val="767171"/>
        <w:sz w:val="16"/>
        <w:szCs w:val="16"/>
      </w:rPr>
      <w:t xml:space="preserve">,00 </w:t>
    </w:r>
    <w:proofErr w:type="spellStart"/>
    <w:r w:rsidRPr="0001501E">
      <w:rPr>
        <w:rFonts w:ascii="Calibri" w:hAnsi="Calibri" w:cs="Calibri"/>
        <w:color w:val="767171"/>
        <w:sz w:val="16"/>
        <w:szCs w:val="16"/>
      </w:rPr>
      <w:t>i.v</w:t>
    </w:r>
    <w:proofErr w:type="spellEnd"/>
    <w:r w:rsidRPr="0001501E">
      <w:rPr>
        <w:rFonts w:ascii="Calibri" w:hAnsi="Calibri" w:cs="Calibri"/>
        <w:color w:val="767171"/>
        <w:sz w:val="16"/>
        <w:szCs w:val="16"/>
      </w:rPr>
      <w:t>.</w:t>
    </w:r>
  </w:p>
  <w:p w14:paraId="6314C8DA" w14:textId="5A359EE1" w:rsidR="00F2197B" w:rsidRDefault="00F2197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43E5D" w14:textId="77777777" w:rsidR="00507307" w:rsidRDefault="00507307" w:rsidP="00F2197B">
      <w:pPr>
        <w:spacing w:after="0" w:line="240" w:lineRule="auto"/>
      </w:pPr>
      <w:r>
        <w:separator/>
      </w:r>
    </w:p>
  </w:footnote>
  <w:footnote w:type="continuationSeparator" w:id="0">
    <w:p w14:paraId="0C184CEA" w14:textId="77777777" w:rsidR="00507307" w:rsidRDefault="00507307" w:rsidP="00F21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2E35" w14:textId="7B7D0BA0" w:rsidR="00F2197B" w:rsidRDefault="000A5BF4">
    <w:pPr>
      <w:pStyle w:val="Intestazione"/>
    </w:pPr>
    <w:r>
      <w:rPr>
        <w:noProof/>
      </w:rPr>
      <w:drawing>
        <wp:inline distT="0" distB="0" distL="0" distR="0" wp14:anchorId="6F22A6C9" wp14:editId="50868771">
          <wp:extent cx="2118360" cy="700405"/>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5896" cy="706203"/>
                  </a:xfrm>
                  <a:prstGeom prst="rect">
                    <a:avLst/>
                  </a:prstGeom>
                  <a:noFill/>
                  <a:ln>
                    <a:noFill/>
                  </a:ln>
                </pic:spPr>
              </pic:pic>
            </a:graphicData>
          </a:graphic>
        </wp:inline>
      </w:drawing>
    </w:r>
    <w:r w:rsidR="00F2197B">
      <w:t xml:space="preserve">                                         </w:t>
    </w:r>
    <w:r w:rsidR="001C05DA">
      <w:t xml:space="preserve">                  </w:t>
    </w:r>
    <w:r w:rsidR="00F2197B">
      <w:t xml:space="preserve">     </w:t>
    </w:r>
    <w:r w:rsidR="00113403">
      <w:t xml:space="preserve">   </w:t>
    </w:r>
    <w:r w:rsidR="00F2197B">
      <w:t xml:space="preserve">          </w:t>
    </w:r>
    <w:r w:rsidR="00113403">
      <w:t xml:space="preserve">  </w:t>
    </w:r>
    <w:r w:rsidR="00F2197B">
      <w:rPr>
        <w:noProof/>
      </w:rPr>
      <w:drawing>
        <wp:inline distT="0" distB="0" distL="0" distR="0" wp14:anchorId="0D231D89" wp14:editId="2B47AF44">
          <wp:extent cx="1143000" cy="774065"/>
          <wp:effectExtent l="0" t="0" r="0" b="698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774065"/>
                  </a:xfrm>
                  <a:prstGeom prst="rect">
                    <a:avLst/>
                  </a:prstGeom>
                  <a:noFill/>
                </pic:spPr>
              </pic:pic>
            </a:graphicData>
          </a:graphic>
        </wp:inline>
      </w:drawing>
    </w:r>
  </w:p>
  <w:p w14:paraId="5C0B1BC2" w14:textId="77777777" w:rsidR="00F2197B" w:rsidRDefault="00F2197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07F3"/>
    <w:multiLevelType w:val="hybridMultilevel"/>
    <w:tmpl w:val="34B2EF7C"/>
    <w:lvl w:ilvl="0" w:tplc="FFFFFFFF">
      <w:numFmt w:val="bullet"/>
      <w:lvlText w:val=""/>
      <w:lvlJc w:val="left"/>
      <w:pPr>
        <w:tabs>
          <w:tab w:val="num" w:pos="720"/>
        </w:tabs>
        <w:ind w:left="720" w:hanging="360"/>
      </w:pPr>
      <w:rPr>
        <w:rFonts w:ascii="Symbol" w:eastAsia="Times New Roman" w:hAnsi="Symbol" w:cs="Times New Roman"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4C2B2C"/>
    <w:multiLevelType w:val="hybridMultilevel"/>
    <w:tmpl w:val="E2DEE138"/>
    <w:lvl w:ilvl="0" w:tplc="04100019">
      <w:start w:val="1"/>
      <w:numFmt w:val="lowerLetter"/>
      <w:lvlText w:val="%1."/>
      <w:lvlJc w:val="left"/>
      <w:pPr>
        <w:ind w:left="1789" w:hanging="360"/>
      </w:pPr>
    </w:lvl>
    <w:lvl w:ilvl="1" w:tplc="04100019" w:tentative="1">
      <w:start w:val="1"/>
      <w:numFmt w:val="lowerLetter"/>
      <w:lvlText w:val="%2."/>
      <w:lvlJc w:val="left"/>
      <w:pPr>
        <w:ind w:left="2509" w:hanging="360"/>
      </w:pPr>
    </w:lvl>
    <w:lvl w:ilvl="2" w:tplc="0410001B" w:tentative="1">
      <w:start w:val="1"/>
      <w:numFmt w:val="lowerRoman"/>
      <w:lvlText w:val="%3."/>
      <w:lvlJc w:val="right"/>
      <w:pPr>
        <w:ind w:left="3229" w:hanging="180"/>
      </w:pPr>
    </w:lvl>
    <w:lvl w:ilvl="3" w:tplc="0410000F" w:tentative="1">
      <w:start w:val="1"/>
      <w:numFmt w:val="decimal"/>
      <w:lvlText w:val="%4."/>
      <w:lvlJc w:val="left"/>
      <w:pPr>
        <w:ind w:left="3949" w:hanging="360"/>
      </w:pPr>
    </w:lvl>
    <w:lvl w:ilvl="4" w:tplc="04100019" w:tentative="1">
      <w:start w:val="1"/>
      <w:numFmt w:val="lowerLetter"/>
      <w:lvlText w:val="%5."/>
      <w:lvlJc w:val="left"/>
      <w:pPr>
        <w:ind w:left="4669" w:hanging="360"/>
      </w:pPr>
    </w:lvl>
    <w:lvl w:ilvl="5" w:tplc="0410001B" w:tentative="1">
      <w:start w:val="1"/>
      <w:numFmt w:val="lowerRoman"/>
      <w:lvlText w:val="%6."/>
      <w:lvlJc w:val="right"/>
      <w:pPr>
        <w:ind w:left="5389" w:hanging="180"/>
      </w:pPr>
    </w:lvl>
    <w:lvl w:ilvl="6" w:tplc="0410000F" w:tentative="1">
      <w:start w:val="1"/>
      <w:numFmt w:val="decimal"/>
      <w:lvlText w:val="%7."/>
      <w:lvlJc w:val="left"/>
      <w:pPr>
        <w:ind w:left="6109" w:hanging="360"/>
      </w:pPr>
    </w:lvl>
    <w:lvl w:ilvl="7" w:tplc="04100019" w:tentative="1">
      <w:start w:val="1"/>
      <w:numFmt w:val="lowerLetter"/>
      <w:lvlText w:val="%8."/>
      <w:lvlJc w:val="left"/>
      <w:pPr>
        <w:ind w:left="6829" w:hanging="360"/>
      </w:pPr>
    </w:lvl>
    <w:lvl w:ilvl="8" w:tplc="0410001B" w:tentative="1">
      <w:start w:val="1"/>
      <w:numFmt w:val="lowerRoman"/>
      <w:lvlText w:val="%9."/>
      <w:lvlJc w:val="right"/>
      <w:pPr>
        <w:ind w:left="7549" w:hanging="180"/>
      </w:pPr>
    </w:lvl>
  </w:abstractNum>
  <w:abstractNum w:abstractNumId="2" w15:restartNumberingAfterBreak="0">
    <w:nsid w:val="1A197768"/>
    <w:multiLevelType w:val="hybridMultilevel"/>
    <w:tmpl w:val="458460CC"/>
    <w:lvl w:ilvl="0" w:tplc="B5FE87E2">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E776DA"/>
    <w:multiLevelType w:val="hybridMultilevel"/>
    <w:tmpl w:val="145458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715C38"/>
    <w:multiLevelType w:val="hybridMultilevel"/>
    <w:tmpl w:val="1DFCB6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D9A2B04"/>
    <w:multiLevelType w:val="hybridMultilevel"/>
    <w:tmpl w:val="BD3632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EE4A6B"/>
    <w:multiLevelType w:val="hybridMultilevel"/>
    <w:tmpl w:val="555ABDD8"/>
    <w:lvl w:ilvl="0" w:tplc="4A34FB88">
      <w:numFmt w:val="bullet"/>
      <w:lvlText w:val="-"/>
      <w:lvlJc w:val="left"/>
      <w:pPr>
        <w:ind w:left="1069" w:hanging="360"/>
      </w:pPr>
      <w:rPr>
        <w:rFonts w:ascii="Calibri" w:eastAsiaTheme="minorHAnsi" w:hAnsi="Calibri" w:cs="Calibri"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15:restartNumberingAfterBreak="0">
    <w:nsid w:val="44EF37F4"/>
    <w:multiLevelType w:val="hybridMultilevel"/>
    <w:tmpl w:val="756C10AE"/>
    <w:lvl w:ilvl="0" w:tplc="B5FE87E2">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E880A96"/>
    <w:multiLevelType w:val="hybridMultilevel"/>
    <w:tmpl w:val="91A6F4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675426"/>
    <w:multiLevelType w:val="hybridMultilevel"/>
    <w:tmpl w:val="1EACEEAE"/>
    <w:lvl w:ilvl="0" w:tplc="B5FE87E2">
      <w:start w:val="4"/>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0" w15:restartNumberingAfterBreak="0">
    <w:nsid w:val="6D4F4E3E"/>
    <w:multiLevelType w:val="hybridMultilevel"/>
    <w:tmpl w:val="B71E80BA"/>
    <w:lvl w:ilvl="0" w:tplc="B5FE87E2">
      <w:start w:val="4"/>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9"/>
  </w:num>
  <w:num w:numId="4">
    <w:abstractNumId w:val="7"/>
  </w:num>
  <w:num w:numId="5">
    <w:abstractNumId w:val="5"/>
  </w:num>
  <w:num w:numId="6">
    <w:abstractNumId w:val="2"/>
  </w:num>
  <w:num w:numId="7">
    <w:abstractNumId w:val="8"/>
  </w:num>
  <w:num w:numId="8">
    <w:abstractNumId w:val="10"/>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97B"/>
    <w:rsid w:val="00061D57"/>
    <w:rsid w:val="000A5BF4"/>
    <w:rsid w:val="00113403"/>
    <w:rsid w:val="001A4565"/>
    <w:rsid w:val="001C05DA"/>
    <w:rsid w:val="003A2947"/>
    <w:rsid w:val="00506572"/>
    <w:rsid w:val="00507307"/>
    <w:rsid w:val="005126B7"/>
    <w:rsid w:val="00527BDF"/>
    <w:rsid w:val="005467A2"/>
    <w:rsid w:val="005659A9"/>
    <w:rsid w:val="005E77AD"/>
    <w:rsid w:val="00704EE5"/>
    <w:rsid w:val="00816DB0"/>
    <w:rsid w:val="009F498A"/>
    <w:rsid w:val="00B025C8"/>
    <w:rsid w:val="00B94E1B"/>
    <w:rsid w:val="00E11446"/>
    <w:rsid w:val="00F2197B"/>
    <w:rsid w:val="00FC3D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D3FA0"/>
  <w15:chartTrackingRefBased/>
  <w15:docId w15:val="{4904645A-E7F8-4976-825C-F4D944A0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4EE5"/>
    <w:pPr>
      <w:spacing w:line="25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F219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F2197B"/>
  </w:style>
  <w:style w:type="paragraph" w:styleId="Pidipagina">
    <w:name w:val="footer"/>
    <w:basedOn w:val="Normale"/>
    <w:link w:val="PidipaginaCarattere"/>
    <w:uiPriority w:val="99"/>
    <w:unhideWhenUsed/>
    <w:rsid w:val="00F2197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2197B"/>
  </w:style>
  <w:style w:type="table" w:styleId="Grigliatabella">
    <w:name w:val="Table Grid"/>
    <w:basedOn w:val="Tabellanormale"/>
    <w:uiPriority w:val="39"/>
    <w:rsid w:val="00704E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entrocorpodeltesto21">
    <w:name w:val="Rientro corpo del testo 21"/>
    <w:basedOn w:val="Normale"/>
    <w:rsid w:val="00E11446"/>
    <w:pPr>
      <w:suppressAutoHyphens/>
      <w:spacing w:after="0" w:line="360" w:lineRule="auto"/>
      <w:ind w:left="540"/>
      <w:jc w:val="both"/>
    </w:pPr>
    <w:rPr>
      <w:rFonts w:ascii="Trebuchet MS" w:eastAsia="Times New Roman" w:hAnsi="Trebuchet MS" w:cs="Courier New"/>
      <w:szCs w:val="24"/>
      <w:lang w:eastAsia="ar-SA"/>
    </w:rPr>
  </w:style>
  <w:style w:type="character" w:styleId="Collegamentoipertestuale">
    <w:name w:val="Hyperlink"/>
    <w:rsid w:val="005065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8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sviluppoformazione.it" TargetMode="External"/><Relationship Id="rId2" Type="http://schemas.openxmlformats.org/officeDocument/2006/relationships/hyperlink" Target="mailto:formazione.vi@sviluppoformazione.it" TargetMode="External"/><Relationship Id="rId1" Type="http://schemas.openxmlformats.org/officeDocument/2006/relationships/hyperlink" Target="mailto:sviluppoformazione@pec.it%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1573</Words>
  <Characters>8967</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Cesario</dc:creator>
  <cp:keywords/>
  <dc:description/>
  <cp:lastModifiedBy>Valentina Cesario</cp:lastModifiedBy>
  <cp:revision>4</cp:revision>
  <cp:lastPrinted>2020-08-31T12:54:00Z</cp:lastPrinted>
  <dcterms:created xsi:type="dcterms:W3CDTF">2021-04-15T10:30:00Z</dcterms:created>
  <dcterms:modified xsi:type="dcterms:W3CDTF">2021-05-06T10:41:00Z</dcterms:modified>
</cp:coreProperties>
</file>